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42" w:rsidRPr="001E4E50" w:rsidRDefault="00DC5942" w:rsidP="00DC5942">
      <w:pPr>
        <w:spacing w:line="500" w:lineRule="exact"/>
        <w:rPr>
          <w:sz w:val="32"/>
          <w:szCs w:val="32"/>
        </w:rPr>
      </w:pPr>
      <w:r w:rsidRPr="001E4E50">
        <w:rPr>
          <w:rFonts w:hint="eastAsia"/>
          <w:sz w:val="32"/>
          <w:szCs w:val="32"/>
        </w:rPr>
        <w:t>附件：</w:t>
      </w:r>
    </w:p>
    <w:p w:rsidR="004B5B74" w:rsidRDefault="00DC5942" w:rsidP="00DC5942">
      <w:pPr>
        <w:jc w:val="center"/>
        <w:rPr>
          <w:b/>
          <w:sz w:val="36"/>
          <w:szCs w:val="36"/>
        </w:rPr>
      </w:pPr>
      <w:r w:rsidRPr="00CC3155">
        <w:rPr>
          <w:rFonts w:hint="eastAsia"/>
          <w:b/>
          <w:sz w:val="36"/>
          <w:szCs w:val="36"/>
        </w:rPr>
        <w:t>20</w:t>
      </w:r>
      <w:r w:rsidR="0092393A">
        <w:rPr>
          <w:rFonts w:hint="eastAsia"/>
          <w:b/>
          <w:sz w:val="36"/>
          <w:szCs w:val="36"/>
        </w:rPr>
        <w:t>2</w:t>
      </w:r>
      <w:r w:rsidR="00FF7CC2">
        <w:rPr>
          <w:rFonts w:hint="eastAsia"/>
          <w:b/>
          <w:sz w:val="36"/>
          <w:szCs w:val="36"/>
        </w:rPr>
        <w:t>1</w:t>
      </w:r>
      <w:r w:rsidRPr="00CC3155">
        <w:rPr>
          <w:rFonts w:hint="eastAsia"/>
          <w:b/>
          <w:sz w:val="36"/>
          <w:szCs w:val="36"/>
        </w:rPr>
        <w:t>年度</w:t>
      </w:r>
      <w:r w:rsidR="00D76F10" w:rsidRPr="00C44417">
        <w:rPr>
          <w:rFonts w:hint="eastAsia"/>
          <w:b/>
          <w:sz w:val="36"/>
          <w:szCs w:val="36"/>
        </w:rPr>
        <w:t>中国</w:t>
      </w:r>
      <w:r w:rsidRPr="00CC3155">
        <w:rPr>
          <w:rFonts w:hint="eastAsia"/>
          <w:b/>
          <w:sz w:val="36"/>
          <w:szCs w:val="36"/>
        </w:rPr>
        <w:t>轻工业行业十强企业</w:t>
      </w:r>
      <w:r>
        <w:rPr>
          <w:rFonts w:hint="eastAsia"/>
          <w:b/>
          <w:sz w:val="36"/>
          <w:szCs w:val="36"/>
        </w:rPr>
        <w:t>名单</w:t>
      </w:r>
    </w:p>
    <w:p w:rsidR="00DC5942" w:rsidRDefault="00DC5942" w:rsidP="00DC5942">
      <w:pPr>
        <w:jc w:val="center"/>
        <w:rPr>
          <w:b/>
          <w:sz w:val="36"/>
          <w:szCs w:val="36"/>
        </w:rPr>
      </w:pPr>
    </w:p>
    <w:p w:rsidR="00DC5942" w:rsidRDefault="00DC5942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中国轻工业自行车行业十强企业</w:t>
      </w:r>
    </w:p>
    <w:p w:rsidR="00310D7B" w:rsidRPr="00180237" w:rsidRDefault="00310D7B" w:rsidP="00DC5942">
      <w:pPr>
        <w:spacing w:line="40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5860" w:type="dxa"/>
        <w:jc w:val="center"/>
        <w:tblInd w:w="1065" w:type="dxa"/>
        <w:tblLook w:val="04A0" w:firstRow="1" w:lastRow="0" w:firstColumn="1" w:lastColumn="0" w:noHBand="0" w:noVBand="1"/>
      </w:tblPr>
      <w:tblGrid>
        <w:gridCol w:w="5860"/>
      </w:tblGrid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捷安特投资有限公司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天津富士达集团有限公司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上海凤凰自行车有限公司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天津金轮自行车集团有限公司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深圳市喜德盛自行车股份有限公司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广州市银三环机械有限公司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天津科林车业有限公司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上海永久自行车有限公司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宁波巨隆机械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FF7CC2" w:rsidRPr="00310D7B" w:rsidTr="002B3838">
        <w:trPr>
          <w:trHeight w:hRule="exact" w:val="454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永琪（中国）车业股份有限公司</w:t>
            </w:r>
          </w:p>
        </w:tc>
      </w:tr>
    </w:tbl>
    <w:p w:rsidR="00DC5942" w:rsidRDefault="00DC5942" w:rsidP="00DC5942">
      <w:pPr>
        <w:jc w:val="center"/>
        <w:rPr>
          <w:b/>
          <w:sz w:val="36"/>
          <w:szCs w:val="36"/>
        </w:rPr>
      </w:pPr>
    </w:p>
    <w:p w:rsidR="00310D7B" w:rsidRDefault="00310D7B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工业缝纫机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6108" w:type="dxa"/>
        <w:jc w:val="center"/>
        <w:tblLook w:val="04A0" w:firstRow="1" w:lastRow="0" w:firstColumn="1" w:lastColumn="0" w:noHBand="0" w:noVBand="1"/>
      </w:tblPr>
      <w:tblGrid>
        <w:gridCol w:w="6108"/>
      </w:tblGrid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杰克科技股份有限公司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上工申贝（集团）股份有限公司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浙江中捷缝纫科技有限公司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舒普智能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技术股份有限公司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浙江美机缝纫机有限公司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上海富山精密机械科技有限公司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浙江新顺发缝纫机科技股份有限公司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西安标准工业股份有限公司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浙江宝宇缝纫机股份有限公司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浙江乐江机械有限公司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汇宝科技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FF7CC2" w:rsidRPr="00310D7B" w:rsidTr="002D23B3">
        <w:trPr>
          <w:trHeight w:hRule="exact" w:val="454"/>
          <w:jc w:val="center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上工富怡智能制造（天津）有限公司</w:t>
            </w:r>
          </w:p>
        </w:tc>
      </w:tr>
    </w:tbl>
    <w:p w:rsidR="00883C5C" w:rsidRDefault="00883C5C" w:rsidP="00883C5C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</w:t>
      </w:r>
      <w:r>
        <w:rPr>
          <w:rFonts w:ascii="黑体" w:eastAsia="黑体" w:hint="eastAsia"/>
          <w:sz w:val="30"/>
          <w:szCs w:val="30"/>
        </w:rPr>
        <w:t>家用电器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784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美的集团股份有限公司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海尔集团公司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珠海格力电器股份有限公司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海信家电集团股份有限公司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广东格兰仕集团有限公司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澳柯玛股份有限公司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上海海立（集团）股份有限公司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长虹美菱股份有限公司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奥克斯空调股份有限公司</w:t>
            </w:r>
          </w:p>
        </w:tc>
      </w:tr>
      <w:tr w:rsidR="00883C5C" w:rsidRPr="004C4A33" w:rsidTr="00A97B4F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883C5C" w:rsidRPr="00883C5C" w:rsidRDefault="00883C5C">
            <w:pPr>
              <w:rPr>
                <w:rFonts w:ascii="宋体" w:hAnsi="宋体" w:cs="宋体"/>
                <w:sz w:val="28"/>
                <w:szCs w:val="28"/>
              </w:rPr>
            </w:pPr>
            <w:r w:rsidRPr="00883C5C">
              <w:rPr>
                <w:rFonts w:hint="eastAsia"/>
                <w:sz w:val="28"/>
                <w:szCs w:val="28"/>
              </w:rPr>
              <w:t>九阳股份有限公司</w:t>
            </w:r>
          </w:p>
        </w:tc>
      </w:tr>
    </w:tbl>
    <w:p w:rsidR="00883C5C" w:rsidRDefault="00883C5C" w:rsidP="00DC5942">
      <w:pPr>
        <w:jc w:val="center"/>
        <w:rPr>
          <w:rFonts w:ascii="黑体" w:eastAsia="黑体"/>
          <w:sz w:val="30"/>
          <w:szCs w:val="30"/>
        </w:rPr>
      </w:pPr>
    </w:p>
    <w:p w:rsidR="00FD7147" w:rsidRDefault="00FD7147" w:rsidP="00DC5942">
      <w:pPr>
        <w:jc w:val="center"/>
        <w:rPr>
          <w:rFonts w:ascii="黑体" w:eastAsia="黑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钟表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784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飞亚达精密科技股份有限公司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珠海罗西尼表业有限公司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天津海鸥表业集团有限公司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天王电子</w:t>
            </w:r>
            <w:r w:rsidRPr="00FF7CC2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FF7CC2">
              <w:rPr>
                <w:rFonts w:hint="eastAsia"/>
                <w:color w:val="000000"/>
                <w:sz w:val="28"/>
                <w:szCs w:val="28"/>
              </w:rPr>
              <w:t>深圳</w:t>
            </w:r>
            <w:r w:rsidRPr="00FF7CC2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FF7CC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雷诺表业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格雅表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业有限公司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依波精品（深圳）有限公司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深圳市瑞辉钟表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漳州市</w:t>
            </w: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恒丽电子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烟台持久钟表集团有限公司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深圳市星皇钟表有限公司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孔雀表业（集团）有限公司</w:t>
            </w:r>
          </w:p>
        </w:tc>
      </w:tr>
      <w:tr w:rsidR="00FF7CC2" w:rsidRPr="004C4A33" w:rsidTr="00824EDE">
        <w:trPr>
          <w:trHeight w:hRule="exact" w:val="454"/>
          <w:jc w:val="center"/>
        </w:trPr>
        <w:tc>
          <w:tcPr>
            <w:tcW w:w="5784" w:type="dxa"/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F7CC2">
              <w:rPr>
                <w:rFonts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FF7CC2">
              <w:rPr>
                <w:rFonts w:hint="eastAsia"/>
                <w:color w:val="000000"/>
                <w:sz w:val="28"/>
                <w:szCs w:val="28"/>
              </w:rPr>
              <w:t>古尊表业</w:t>
            </w:r>
            <w:proofErr w:type="gramEnd"/>
            <w:r w:rsidRPr="00FF7CC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</w:tbl>
    <w:p w:rsidR="00824EDE" w:rsidRDefault="00824EDE" w:rsidP="002D23B3">
      <w:pPr>
        <w:jc w:val="center"/>
        <w:rPr>
          <w:rFonts w:ascii="黑体" w:eastAsia="黑体"/>
          <w:sz w:val="30"/>
          <w:szCs w:val="30"/>
        </w:rPr>
      </w:pPr>
    </w:p>
    <w:p w:rsidR="00E373CE" w:rsidRDefault="00E373CE" w:rsidP="002D23B3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A1389">
        <w:rPr>
          <w:rFonts w:ascii="黑体" w:eastAsia="黑体" w:hint="eastAsia"/>
          <w:sz w:val="30"/>
          <w:szCs w:val="30"/>
        </w:rPr>
        <w:t>照明电器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70" w:type="dxa"/>
        <w:jc w:val="center"/>
        <w:tblInd w:w="1242" w:type="dxa"/>
        <w:tblLook w:val="04A0" w:firstRow="1" w:lastRow="0" w:firstColumn="1" w:lastColumn="0" w:noHBand="0" w:noVBand="1"/>
      </w:tblPr>
      <w:tblGrid>
        <w:gridCol w:w="5670"/>
      </w:tblGrid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木林森股份有限公司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欧普照明股份有限公司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常州星宇车灯股份有限公司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立达信物</w:t>
            </w:r>
            <w:proofErr w:type="gramStart"/>
            <w:r w:rsidRPr="00FF7CC2">
              <w:rPr>
                <w:rFonts w:hint="eastAsia"/>
                <w:sz w:val="28"/>
                <w:szCs w:val="28"/>
              </w:rPr>
              <w:t>联科技</w:t>
            </w:r>
            <w:proofErr w:type="gramEnd"/>
            <w:r w:rsidRPr="00FF7CC2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横店集团得邦照明股份有限公司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浙江阳光照明电器集团股份有限公司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FF7CC2">
              <w:rPr>
                <w:rFonts w:hint="eastAsia"/>
                <w:sz w:val="28"/>
                <w:szCs w:val="28"/>
              </w:rPr>
              <w:t>惠州雷士光电</w:t>
            </w:r>
            <w:proofErr w:type="gramEnd"/>
            <w:r w:rsidRPr="00FF7CC2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佛山电器照明股份有限公司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浙江凯耀照明有限责任公司</w:t>
            </w:r>
          </w:p>
        </w:tc>
      </w:tr>
      <w:tr w:rsidR="00FF7CC2" w:rsidRPr="00FD3CF8" w:rsidTr="006A25C9">
        <w:trPr>
          <w:trHeight w:hRule="exact" w:val="51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CC2" w:rsidRPr="00FF7CC2" w:rsidRDefault="00FF7CC2">
            <w:pPr>
              <w:rPr>
                <w:rFonts w:ascii="宋体" w:hAnsi="宋体" w:cs="宋体"/>
                <w:sz w:val="28"/>
                <w:szCs w:val="28"/>
              </w:rPr>
            </w:pPr>
            <w:r w:rsidRPr="00FF7CC2">
              <w:rPr>
                <w:rFonts w:hint="eastAsia"/>
                <w:sz w:val="28"/>
                <w:szCs w:val="28"/>
              </w:rPr>
              <w:t>广东三雄极光照明股份有限公司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FD3CF8" w:rsidRDefault="00137485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t>中国轻工业</w:t>
      </w:r>
      <w:r w:rsidR="005A1389" w:rsidRPr="00FD3CF8">
        <w:rPr>
          <w:rFonts w:ascii="黑体" w:eastAsia="黑体" w:hint="eastAsia"/>
          <w:sz w:val="30"/>
          <w:szCs w:val="30"/>
        </w:rPr>
        <w:t>日用玻璃行业（日用玻璃制品）</w:t>
      </w:r>
      <w:r w:rsidRPr="00FD3CF8">
        <w:rPr>
          <w:rFonts w:ascii="黑体" w:eastAsia="黑体" w:hint="eastAsia"/>
          <w:sz w:val="30"/>
          <w:szCs w:val="30"/>
        </w:rPr>
        <w:t>十强企业</w:t>
      </w:r>
    </w:p>
    <w:p w:rsidR="00137485" w:rsidRPr="00FD3CF8" w:rsidRDefault="00FD3CF8" w:rsidP="00DC5942">
      <w:pPr>
        <w:jc w:val="center"/>
        <w:rPr>
          <w:rFonts w:ascii="黑体" w:eastAsia="黑体"/>
          <w:sz w:val="30"/>
          <w:szCs w:val="30"/>
        </w:rPr>
      </w:pPr>
      <w:r w:rsidRPr="00FD3CF8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24" w:type="dxa"/>
        <w:jc w:val="center"/>
        <w:tblInd w:w="1242" w:type="dxa"/>
        <w:tblLook w:val="04A0" w:firstRow="1" w:lastRow="0" w:firstColumn="1" w:lastColumn="0" w:noHBand="0" w:noVBand="1"/>
      </w:tblPr>
      <w:tblGrid>
        <w:gridCol w:w="5824"/>
      </w:tblGrid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山东力诺特种玻璃股份有限公司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安徽德力日用玻璃股份有限公司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安徽鑫民玻璃股份有限公司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安徽发强玻璃有限责任公司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山东黑山玻璃集团有限公司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山西大华玻璃实业有限公司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山东宏达玻璃制品有限公司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山东乐和家日用品有限公司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济南台有玻璃制品有限公司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安徽康泰玻业科技有限公司</w:t>
            </w:r>
          </w:p>
        </w:tc>
      </w:tr>
      <w:tr w:rsidR="006A25C9" w:rsidRPr="00137485" w:rsidTr="002D23B3">
        <w:trPr>
          <w:trHeight w:hRule="exact" w:val="510"/>
          <w:jc w:val="center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安徽省凤阳</w:t>
            </w:r>
            <w:proofErr w:type="gramStart"/>
            <w:r w:rsidRPr="006A25C9">
              <w:rPr>
                <w:rFonts w:hint="eastAsia"/>
                <w:sz w:val="28"/>
                <w:szCs w:val="28"/>
              </w:rPr>
              <w:t>县前力玻璃制品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137485" w:rsidRDefault="008D40D7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0B01EC">
        <w:rPr>
          <w:rFonts w:ascii="黑体" w:eastAsia="黑体" w:hint="eastAsia"/>
          <w:sz w:val="30"/>
          <w:szCs w:val="30"/>
        </w:rPr>
        <w:t>香</w:t>
      </w:r>
      <w:r w:rsidR="006A25C9">
        <w:rPr>
          <w:rFonts w:ascii="黑体" w:eastAsia="黑体" w:hint="eastAsia"/>
          <w:sz w:val="30"/>
          <w:szCs w:val="30"/>
        </w:rPr>
        <w:t>料</w:t>
      </w:r>
      <w:r w:rsidR="005A1389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12" w:type="dxa"/>
        <w:jc w:val="center"/>
        <w:tblInd w:w="1242" w:type="dxa"/>
        <w:tblLook w:val="04A0" w:firstRow="1" w:lastRow="0" w:firstColumn="1" w:lastColumn="0" w:noHBand="0" w:noVBand="1"/>
      </w:tblPr>
      <w:tblGrid>
        <w:gridCol w:w="5812"/>
      </w:tblGrid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山东新和成药业有限公司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格林生物科技股份有限公司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滕州市悟通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香料有限责任公司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广州百花香料股份有限公司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黄山科宏生物香料股份有限公司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安徽华业香料股份有限公司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安徽丰乐香料有限责任公司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桂林拓普香料有限公司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山东吉田香料股份有限公司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湖北来凤腾升香料化工有限公司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FD7147" w:rsidRDefault="00FD7147" w:rsidP="00DC5942">
      <w:pPr>
        <w:jc w:val="center"/>
        <w:rPr>
          <w:b/>
          <w:sz w:val="36"/>
          <w:szCs w:val="36"/>
        </w:rPr>
      </w:pPr>
    </w:p>
    <w:p w:rsidR="008D40D7" w:rsidRDefault="008D40D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A1389">
        <w:rPr>
          <w:rFonts w:ascii="黑体" w:eastAsia="黑体" w:hint="eastAsia"/>
          <w:sz w:val="30"/>
          <w:szCs w:val="30"/>
        </w:rPr>
        <w:t>铅蓄电池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05" w:type="dxa"/>
        <w:jc w:val="center"/>
        <w:tblInd w:w="36" w:type="dxa"/>
        <w:tblLook w:val="04A0" w:firstRow="1" w:lastRow="0" w:firstColumn="1" w:lastColumn="0" w:noHBand="0" w:noVBand="1"/>
      </w:tblPr>
      <w:tblGrid>
        <w:gridCol w:w="5505"/>
      </w:tblGrid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天能控股集团有限公司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理士国际技术有限公司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骆驼集团股份有限公司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风帆有限责任公司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sz w:val="28"/>
                <w:szCs w:val="28"/>
              </w:rPr>
              <w:t>双登集团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深圳市雄</w:t>
            </w:r>
            <w:proofErr w:type="gramStart"/>
            <w:r w:rsidRPr="006A25C9">
              <w:rPr>
                <w:rFonts w:hint="eastAsia"/>
                <w:sz w:val="28"/>
                <w:szCs w:val="28"/>
              </w:rPr>
              <w:t>韬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电源科技股份有限公司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山东圣阳电源股份有限公司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江苏海宝电池科技有限公司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江西京九电源（九江）有限公司</w:t>
            </w:r>
          </w:p>
        </w:tc>
      </w:tr>
      <w:tr w:rsidR="006A25C9" w:rsidRPr="003E78FC" w:rsidTr="006A25C9">
        <w:trPr>
          <w:trHeight w:hRule="exact" w:val="510"/>
          <w:jc w:val="center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福建省</w:t>
            </w:r>
            <w:proofErr w:type="gramStart"/>
            <w:r w:rsidRPr="006A25C9">
              <w:rPr>
                <w:rFonts w:hint="eastAsia"/>
                <w:sz w:val="28"/>
                <w:szCs w:val="28"/>
              </w:rPr>
              <w:t>闽华电源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5A1389" w:rsidRDefault="005A1389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E8294B">
        <w:rPr>
          <w:rFonts w:ascii="黑体" w:eastAsia="黑体" w:hint="eastAsia"/>
          <w:sz w:val="30"/>
          <w:szCs w:val="30"/>
        </w:rPr>
        <w:t>塑料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jc w:val="center"/>
        <w:tblInd w:w="1384" w:type="dxa"/>
        <w:tblLook w:val="04A0" w:firstRow="1" w:lastRow="0" w:firstColumn="1" w:lastColumn="0" w:noHBand="0" w:noVBand="1"/>
      </w:tblPr>
      <w:tblGrid>
        <w:gridCol w:w="4974"/>
      </w:tblGrid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广东联塑科技实业有限公司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宁波利时日用品有限公司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浙江中财管道科技股份有限公司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云南恩捷新材料股份有限公司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公元股份有限公司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康辉新材料科技有限公司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江苏双星彩塑新材料股份有限公司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浙江伟星新型建材股份有限公司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日丰企业集团有限公司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亚大集团公司</w:t>
            </w:r>
          </w:p>
        </w:tc>
      </w:tr>
    </w:tbl>
    <w:p w:rsidR="00E171AE" w:rsidRDefault="00E171AE" w:rsidP="00DC5942">
      <w:pPr>
        <w:jc w:val="center"/>
        <w:rPr>
          <w:b/>
          <w:sz w:val="36"/>
          <w:szCs w:val="36"/>
        </w:rPr>
      </w:pPr>
    </w:p>
    <w:p w:rsidR="00916A92" w:rsidRDefault="00916A92" w:rsidP="00DC5942">
      <w:pPr>
        <w:jc w:val="center"/>
        <w:rPr>
          <w:b/>
          <w:sz w:val="36"/>
          <w:szCs w:val="36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E8294B">
        <w:rPr>
          <w:rFonts w:ascii="黑体" w:eastAsia="黑体" w:hint="eastAsia"/>
          <w:sz w:val="30"/>
          <w:szCs w:val="30"/>
        </w:rPr>
        <w:t>制笔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56" w:type="dxa"/>
        <w:jc w:val="center"/>
        <w:tblInd w:w="1402" w:type="dxa"/>
        <w:tblLook w:val="04A0" w:firstRow="1" w:lastRow="0" w:firstColumn="1" w:lastColumn="0" w:noHBand="0" w:noVBand="1"/>
      </w:tblPr>
      <w:tblGrid>
        <w:gridCol w:w="4956"/>
      </w:tblGrid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上海晨光文具股份有限公司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贝发集团股份有限公司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温州市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爱好笔业有限公司</w:t>
            </w:r>
            <w:proofErr w:type="gramEnd"/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上海英雄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>集团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温州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天骄笔业有限责任公司</w:t>
            </w:r>
            <w:proofErr w:type="gramEnd"/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中国第一铅笔有限公司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安硕文教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用品（上海）股份有限公司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广东金万年文具有限公司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青岛点石文具用品有限公司</w:t>
            </w:r>
          </w:p>
        </w:tc>
      </w:tr>
      <w:tr w:rsidR="006A25C9" w:rsidRPr="00E2307A" w:rsidTr="00A8257C">
        <w:trPr>
          <w:trHeight w:hRule="exact" w:val="510"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青岛昌隆文具有限公司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</w:p>
    <w:p w:rsidR="00164557" w:rsidRDefault="00164557" w:rsidP="00DC5942">
      <w:pPr>
        <w:jc w:val="center"/>
        <w:rPr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1E21DD">
        <w:rPr>
          <w:rFonts w:ascii="黑体" w:eastAsia="黑体" w:hint="eastAsia"/>
          <w:sz w:val="30"/>
          <w:szCs w:val="30"/>
        </w:rPr>
        <w:t>皮革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966" w:type="dxa"/>
        <w:jc w:val="center"/>
        <w:tblInd w:w="1526" w:type="dxa"/>
        <w:tblLook w:val="04A0" w:firstRow="1" w:lastRow="0" w:firstColumn="1" w:lastColumn="0" w:noHBand="0" w:noVBand="1"/>
      </w:tblPr>
      <w:tblGrid>
        <w:gridCol w:w="5966"/>
      </w:tblGrid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信泰（福建）科技有限公司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兴业皮革科技股份有限公司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浙江通天星集团股份有限公司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牛集团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四川达威科技股份有限公司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浙江中辉皮草有限公司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德津实业发展（深圳）有限公司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新秀集团有限公司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江苏连港皮革机械有限公司</w:t>
            </w:r>
          </w:p>
        </w:tc>
      </w:tr>
      <w:tr w:rsidR="006A25C9" w:rsidRPr="00E2307A" w:rsidTr="00A15BC6">
        <w:trPr>
          <w:trHeight w:hRule="exact" w:val="510"/>
          <w:jc w:val="center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浙江格莱美服装有限公司</w:t>
            </w:r>
          </w:p>
        </w:tc>
      </w:tr>
    </w:tbl>
    <w:p w:rsidR="00E171AE" w:rsidRPr="00E171AE" w:rsidRDefault="00E171AE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>
        <w:rPr>
          <w:rFonts w:ascii="黑体" w:eastAsia="黑体" w:hint="eastAsia"/>
          <w:sz w:val="30"/>
          <w:szCs w:val="30"/>
        </w:rPr>
        <w:t>乐器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广州珠江钢琴集团股份有限公司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柏斯琴行（中国）有限公司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吟飞科技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（江苏）有限公司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乐海乐器有限公司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天津市津宝乐器有限公司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得理乐器（珠海）有限公司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上海民族乐器一厂有限公司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北京星海钢琴集团有限公司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海伦钢琴股份有限公司</w:t>
            </w:r>
          </w:p>
        </w:tc>
      </w:tr>
      <w:tr w:rsidR="006A25C9" w:rsidRPr="00E171AE" w:rsidTr="00A15BC6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深圳市蔚科电子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科技开发有限公司</w:t>
            </w:r>
          </w:p>
        </w:tc>
      </w:tr>
    </w:tbl>
    <w:p w:rsidR="00570BE2" w:rsidRDefault="00570BE2" w:rsidP="00DC5942">
      <w:pPr>
        <w:jc w:val="center"/>
        <w:rPr>
          <w:b/>
          <w:sz w:val="36"/>
          <w:szCs w:val="36"/>
        </w:rPr>
      </w:pPr>
    </w:p>
    <w:p w:rsidR="00FD7147" w:rsidRDefault="00FD7147" w:rsidP="00DC5942">
      <w:pPr>
        <w:jc w:val="center"/>
        <w:rPr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发酵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283" w:type="dxa"/>
        <w:jc w:val="center"/>
        <w:tblInd w:w="116" w:type="dxa"/>
        <w:tblLook w:val="04A0" w:firstRow="1" w:lastRow="0" w:firstColumn="1" w:lastColumn="0" w:noHBand="0" w:noVBand="1"/>
      </w:tblPr>
      <w:tblGrid>
        <w:gridCol w:w="5283"/>
      </w:tblGrid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西王集团有限公司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梅花生物科技集团股份有限公司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sz w:val="28"/>
                <w:szCs w:val="28"/>
              </w:rPr>
              <w:t>阜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丰集团有限公司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安琪酵母股份有限公司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玉峰实业集团有限公司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宁夏伊品生物科技股份有限公司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山东寿光巨能金玉米开发有限公司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黑龙江金象生化有限责任公司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诸城东晓生物科技有限公司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山东英轩实业股份有限公司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sz w:val="28"/>
                <w:szCs w:val="28"/>
              </w:rPr>
              <w:t>华熙生物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科技股份有限公司</w:t>
            </w:r>
          </w:p>
        </w:tc>
      </w:tr>
      <w:tr w:rsidR="006A25C9" w:rsidRPr="00E171AE" w:rsidTr="00A8257C">
        <w:trPr>
          <w:trHeight w:hRule="exact" w:val="510"/>
          <w:jc w:val="center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sz w:val="28"/>
                <w:szCs w:val="28"/>
              </w:rPr>
              <w:t>日照金</w:t>
            </w:r>
            <w:proofErr w:type="gramEnd"/>
            <w:r w:rsidRPr="006A25C9">
              <w:rPr>
                <w:rFonts w:hint="eastAsia"/>
                <w:sz w:val="28"/>
                <w:szCs w:val="28"/>
              </w:rPr>
              <w:t>禾生化集团股份有限公司</w:t>
            </w:r>
          </w:p>
        </w:tc>
      </w:tr>
    </w:tbl>
    <w:p w:rsidR="006A25C9" w:rsidRDefault="006A25C9" w:rsidP="00DC5942">
      <w:pPr>
        <w:jc w:val="center"/>
        <w:rPr>
          <w:rFonts w:ascii="黑体" w:eastAsia="黑体"/>
          <w:sz w:val="30"/>
          <w:szCs w:val="30"/>
        </w:rPr>
      </w:pPr>
    </w:p>
    <w:p w:rsidR="006A4A88" w:rsidRDefault="006A4A88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570BE2" w:rsidRPr="00180237">
        <w:rPr>
          <w:rFonts w:ascii="黑体" w:eastAsia="黑体" w:hint="eastAsia"/>
          <w:sz w:val="30"/>
          <w:szCs w:val="30"/>
        </w:rPr>
        <w:t>焙烤食品糖制品行业</w:t>
      </w:r>
      <w:r w:rsidR="00570BE2">
        <w:rPr>
          <w:rFonts w:ascii="黑体" w:eastAsia="黑体" w:hint="eastAsia"/>
          <w:sz w:val="30"/>
          <w:szCs w:val="30"/>
        </w:rPr>
        <w:t>（</w:t>
      </w:r>
      <w:r w:rsidR="006A25C9">
        <w:rPr>
          <w:rFonts w:ascii="黑体" w:eastAsia="黑体" w:hint="eastAsia"/>
          <w:sz w:val="30"/>
          <w:szCs w:val="30"/>
        </w:rPr>
        <w:t>糕点</w:t>
      </w:r>
      <w:r w:rsidR="000D7CCF">
        <w:rPr>
          <w:rFonts w:ascii="黑体" w:eastAsia="黑体" w:hint="eastAsia"/>
          <w:sz w:val="30"/>
          <w:szCs w:val="30"/>
        </w:rPr>
        <w:t>面包</w:t>
      </w:r>
      <w:r w:rsidR="00570BE2">
        <w:rPr>
          <w:rFonts w:ascii="黑体" w:eastAsia="黑体" w:hint="eastAsia"/>
          <w:sz w:val="30"/>
          <w:szCs w:val="30"/>
        </w:rPr>
        <w:t>）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576" w:type="dxa"/>
        <w:jc w:val="center"/>
        <w:tblInd w:w="106" w:type="dxa"/>
        <w:tblLook w:val="04A0" w:firstRow="1" w:lastRow="0" w:firstColumn="1" w:lastColumn="0" w:noHBand="0" w:noVBand="1"/>
      </w:tblPr>
      <w:tblGrid>
        <w:gridCol w:w="5576"/>
      </w:tblGrid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达利食品集团有限公司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桃李面包股份有限公司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福建盼盼食品有限公司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稻香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村食品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集团股份有限公司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广州酒家利口福食品有限公司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 w:rsidP="00916A9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浙江五芳斋</w:t>
            </w:r>
            <w:r w:rsidR="00916A92">
              <w:rPr>
                <w:rFonts w:hint="eastAsia"/>
                <w:color w:val="000000"/>
                <w:sz w:val="28"/>
                <w:szCs w:val="28"/>
              </w:rPr>
              <w:t>实业</w:t>
            </w:r>
            <w:r w:rsidRPr="006A25C9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杏花楼食品餐饮股份有限公司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北京稻香村食品有限责任公司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云南嘉华食品有限公司</w:t>
            </w:r>
          </w:p>
        </w:tc>
      </w:tr>
      <w:tr w:rsidR="006A25C9" w:rsidRPr="006A4A88" w:rsidTr="00D864C2">
        <w:trPr>
          <w:trHeight w:hRule="exact" w:val="510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东莞市华美食品有限公司</w:t>
            </w:r>
          </w:p>
        </w:tc>
      </w:tr>
    </w:tbl>
    <w:p w:rsidR="006A4A88" w:rsidRDefault="006A4A88" w:rsidP="00DC5942">
      <w:pPr>
        <w:jc w:val="center"/>
        <w:rPr>
          <w:b/>
          <w:sz w:val="36"/>
          <w:szCs w:val="36"/>
        </w:rPr>
      </w:pPr>
    </w:p>
    <w:p w:rsid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食品添加剂及配料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6A25C9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82" w:type="dxa"/>
        <w:jc w:val="center"/>
        <w:tblInd w:w="1809" w:type="dxa"/>
        <w:tblLook w:val="04A0" w:firstRow="1" w:lastRow="0" w:firstColumn="1" w:lastColumn="0" w:noHBand="0" w:noVBand="1"/>
      </w:tblPr>
      <w:tblGrid>
        <w:gridCol w:w="5682"/>
      </w:tblGrid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安徽金禾实业股份有限公司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晨光生物科技集团股份有限公司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武汉有机实业有限公司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保龄宝生物股份有限公司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浙江华康药业股份有限公司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金城化学（江苏）有限公司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嘉必优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生物技术（武汉）股份有限公司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鄂尔多斯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市中轩生化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广东江大和风香精香料有限公司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南通奥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凯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生物技术开发有限公司</w:t>
            </w:r>
          </w:p>
        </w:tc>
      </w:tr>
      <w:tr w:rsidR="006A25C9" w:rsidRPr="005A2795" w:rsidTr="00A15BC6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北京鸿禧志业科技有限公司</w:t>
            </w:r>
          </w:p>
        </w:tc>
      </w:tr>
    </w:tbl>
    <w:p w:rsidR="005A2795" w:rsidRPr="005A2795" w:rsidRDefault="005A2795" w:rsidP="00DC5942">
      <w:pPr>
        <w:jc w:val="center"/>
        <w:rPr>
          <w:b/>
          <w:sz w:val="36"/>
          <w:szCs w:val="36"/>
        </w:rPr>
      </w:pPr>
    </w:p>
    <w:p w:rsidR="006A4A88" w:rsidRPr="006A4A88" w:rsidRDefault="006A4A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6A25C9">
        <w:rPr>
          <w:rFonts w:ascii="黑体" w:eastAsia="黑体" w:hint="eastAsia"/>
          <w:sz w:val="30"/>
          <w:szCs w:val="30"/>
        </w:rPr>
        <w:t>体育及健身器材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99" w:type="dxa"/>
        <w:jc w:val="center"/>
        <w:tblInd w:w="1668" w:type="dxa"/>
        <w:tblLook w:val="04A0" w:firstRow="1" w:lastRow="0" w:firstColumn="1" w:lastColumn="0" w:noHBand="0" w:noVBand="1"/>
      </w:tblPr>
      <w:tblGrid>
        <w:gridCol w:w="5399"/>
      </w:tblGrid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泰山体育产业集团有限公司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舒华体育股份有限公司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青岛英派斯健康科技股份有限公司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江苏康力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源体育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奥佳华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智能健康科技集团股份有限公司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南通铁人运动用品有限公司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怡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丰集团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中大体育产业集团股份有限公司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宁波新贵族运动用品有限公司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广州双鱼体育用品集团有限公司</w:t>
            </w:r>
          </w:p>
        </w:tc>
      </w:tr>
      <w:tr w:rsidR="006A25C9" w:rsidRPr="006A4A88" w:rsidTr="00A15BC6">
        <w:trPr>
          <w:trHeight w:hRule="exact" w:val="454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佳美体育产业有限公司</w:t>
            </w:r>
          </w:p>
        </w:tc>
      </w:tr>
    </w:tbl>
    <w:p w:rsidR="005F68BF" w:rsidRDefault="005F68BF" w:rsidP="00DC5942">
      <w:pPr>
        <w:jc w:val="center"/>
        <w:rPr>
          <w:b/>
          <w:sz w:val="36"/>
          <w:szCs w:val="36"/>
        </w:rPr>
      </w:pPr>
    </w:p>
    <w:p w:rsidR="00600095" w:rsidRDefault="00600095" w:rsidP="00DC5942">
      <w:pPr>
        <w:jc w:val="center"/>
        <w:rPr>
          <w:b/>
          <w:sz w:val="36"/>
          <w:szCs w:val="36"/>
        </w:rPr>
      </w:pPr>
    </w:p>
    <w:p w:rsidR="005F68BF" w:rsidRPr="006A4A88" w:rsidRDefault="00435488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570BE2">
        <w:rPr>
          <w:rFonts w:ascii="黑体" w:eastAsia="黑体" w:hint="eastAsia"/>
          <w:sz w:val="30"/>
          <w:szCs w:val="30"/>
        </w:rPr>
        <w:t>陶瓷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386" w:type="dxa"/>
        <w:jc w:val="center"/>
        <w:tblInd w:w="1668" w:type="dxa"/>
        <w:tblLook w:val="04A0" w:firstRow="1" w:lastRow="0" w:firstColumn="1" w:lastColumn="0" w:noHBand="0" w:noVBand="1"/>
      </w:tblPr>
      <w:tblGrid>
        <w:gridCol w:w="5386"/>
      </w:tblGrid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马可波罗控股股份有限公司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新明珠集团股份有限公司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佛山高明顺成陶瓷有限公司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福建华泰集团股份有限公司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合江县华艺陶瓷制品有限公司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潍坊华美精细技术陶瓷股份有限公司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重庆锦晖陶瓷有限公司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广东顺祥陶瓷有限公司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广东</w:t>
            </w:r>
            <w:proofErr w:type="gramStart"/>
            <w:r w:rsidRPr="006A25C9">
              <w:rPr>
                <w:rFonts w:hint="eastAsia"/>
                <w:color w:val="000000"/>
                <w:sz w:val="28"/>
                <w:szCs w:val="28"/>
              </w:rPr>
              <w:t>皓</w:t>
            </w:r>
            <w:proofErr w:type="gramEnd"/>
            <w:r w:rsidRPr="006A25C9">
              <w:rPr>
                <w:rFonts w:hint="eastAsia"/>
                <w:color w:val="000000"/>
                <w:sz w:val="28"/>
                <w:szCs w:val="28"/>
              </w:rPr>
              <w:t>业青花彩瓷股份有限公司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sz w:val="28"/>
                <w:szCs w:val="28"/>
              </w:rPr>
            </w:pPr>
            <w:r w:rsidRPr="006A25C9">
              <w:rPr>
                <w:rFonts w:hint="eastAsia"/>
                <w:sz w:val="28"/>
                <w:szCs w:val="28"/>
              </w:rPr>
              <w:t>广东伯林陶瓷实业有限公司</w:t>
            </w:r>
          </w:p>
        </w:tc>
      </w:tr>
      <w:tr w:rsidR="006A25C9" w:rsidRPr="00435488" w:rsidTr="00A15BC6">
        <w:trPr>
          <w:trHeight w:hRule="exact" w:val="454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5C9" w:rsidRPr="006A25C9" w:rsidRDefault="006A25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A25C9">
              <w:rPr>
                <w:rFonts w:hint="eastAsia"/>
                <w:color w:val="000000"/>
                <w:sz w:val="28"/>
                <w:szCs w:val="28"/>
              </w:rPr>
              <w:t>秦皇岛日福陶瓷有限公司</w:t>
            </w:r>
          </w:p>
        </w:tc>
      </w:tr>
    </w:tbl>
    <w:p w:rsidR="00570BE2" w:rsidRDefault="00570BE2" w:rsidP="00DC5942">
      <w:pPr>
        <w:jc w:val="center"/>
        <w:rPr>
          <w:b/>
          <w:sz w:val="36"/>
          <w:szCs w:val="36"/>
        </w:rPr>
      </w:pPr>
    </w:p>
    <w:p w:rsidR="006A25C9" w:rsidRPr="00435488" w:rsidRDefault="006A25C9" w:rsidP="00DC5942">
      <w:pPr>
        <w:jc w:val="center"/>
        <w:rPr>
          <w:b/>
          <w:sz w:val="36"/>
          <w:szCs w:val="36"/>
        </w:rPr>
      </w:pPr>
    </w:p>
    <w:p w:rsidR="00435488" w:rsidRDefault="00A66874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proofErr w:type="gramStart"/>
      <w:r w:rsidR="001802F4">
        <w:rPr>
          <w:rFonts w:ascii="黑体" w:eastAsia="黑体" w:hint="eastAsia"/>
          <w:sz w:val="30"/>
          <w:szCs w:val="30"/>
        </w:rPr>
        <w:t>日杂</w:t>
      </w:r>
      <w:r w:rsidRPr="00180237">
        <w:rPr>
          <w:rFonts w:ascii="黑体" w:eastAsia="黑体" w:hint="eastAsia"/>
          <w:sz w:val="30"/>
          <w:szCs w:val="30"/>
        </w:rPr>
        <w:t>行业</w:t>
      </w:r>
      <w:proofErr w:type="gramEnd"/>
      <w:r w:rsidRPr="00180237">
        <w:rPr>
          <w:rFonts w:ascii="黑体" w:eastAsia="黑体" w:hint="eastAsia"/>
          <w:sz w:val="30"/>
          <w:szCs w:val="30"/>
        </w:rPr>
        <w:t>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150" w:type="dxa"/>
        <w:jc w:val="center"/>
        <w:tblLook w:val="04A0" w:firstRow="1" w:lastRow="0" w:firstColumn="1" w:lastColumn="0" w:noHBand="0" w:noVBand="1"/>
      </w:tblPr>
      <w:tblGrid>
        <w:gridCol w:w="5150"/>
      </w:tblGrid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杭州天堂伞业集团有限公司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中山</w:t>
            </w: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榄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菊日化实业有限公司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河北古城香业集团股份有限公司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浙江哈尔斯真空器皿股份有限公司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福莱特玻璃集团股份有限公司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希诺股份有限公司</w:t>
            </w:r>
            <w:proofErr w:type="gramEnd"/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广州超威生物科技有限公司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嘉兴捷顺旅游制品有限公司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成都彩虹电器（集团）股份有限公司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中山市联昌喷雾泵有限公司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天津市新丽</w:t>
            </w: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华色材有限责任公司</w:t>
            </w:r>
            <w:proofErr w:type="gramEnd"/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江苏扬农化工股份有限公司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无锡圣</w:t>
            </w: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马科技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2B5BBA" w:rsidRPr="00A66874" w:rsidTr="00600095">
        <w:trPr>
          <w:trHeight w:hRule="exact" w:val="454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中山尚洋科技股份有限公司</w:t>
            </w:r>
          </w:p>
        </w:tc>
      </w:tr>
    </w:tbl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1802F4">
        <w:rPr>
          <w:rFonts w:ascii="黑体" w:eastAsia="黑体" w:hAnsi="宋体" w:hint="eastAsia"/>
          <w:sz w:val="30"/>
          <w:szCs w:val="30"/>
        </w:rPr>
        <w:t>造纸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682" w:type="dxa"/>
        <w:jc w:val="center"/>
        <w:tblLook w:val="04A0" w:firstRow="1" w:lastRow="0" w:firstColumn="1" w:lastColumn="0" w:noHBand="0" w:noVBand="1"/>
      </w:tblPr>
      <w:tblGrid>
        <w:gridCol w:w="5682"/>
      </w:tblGrid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玖龙纸业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（控股）有限公司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山东晨鸣纸业集团股份有限公司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山东太阳控股集团有限公司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华泰集团有限公司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理文造纸有限公司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山鹰国际控股股份公司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广西金桂浆纸业有限公司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宁波亚洲浆纸业有限公司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金东纸业（江苏）股份有限公司</w:t>
            </w:r>
          </w:p>
        </w:tc>
      </w:tr>
      <w:tr w:rsidR="002B5BBA" w:rsidRPr="004C4A33" w:rsidTr="002470A0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中国纸业投资有限公司</w:t>
            </w:r>
          </w:p>
        </w:tc>
      </w:tr>
    </w:tbl>
    <w:p w:rsidR="002B5BBA" w:rsidRDefault="002B5BBA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FD7147" w:rsidRDefault="00FD7147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5A2795" w:rsidRDefault="005A2795" w:rsidP="00DC5942">
      <w:pPr>
        <w:jc w:val="center"/>
        <w:rPr>
          <w:rFonts w:ascii="黑体" w:eastAsia="黑体" w:hAnsi="宋体"/>
          <w:sz w:val="30"/>
          <w:szCs w:val="30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105094">
        <w:rPr>
          <w:rFonts w:ascii="黑体" w:eastAsia="黑体" w:hAnsi="宋体" w:hint="eastAsia"/>
          <w:sz w:val="30"/>
          <w:szCs w:val="30"/>
        </w:rPr>
        <w:t>礼仪用品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4832" w:type="dxa"/>
        <w:tblInd w:w="1668" w:type="dxa"/>
        <w:tblLook w:val="04A0" w:firstRow="1" w:lastRow="0" w:firstColumn="1" w:lastColumn="0" w:noHBand="0" w:noVBand="1"/>
      </w:tblPr>
      <w:tblGrid>
        <w:gridCol w:w="4832"/>
      </w:tblGrid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江苏五亭龙科技集团有限公司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深圳市国富黄金股份有限公司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国</w:t>
            </w: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金黄金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中国集邮有限公司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励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展华博展览（深圳）有限公司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奥飞娱乐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浙江新云木业集团有限公司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广东佳奇科技教育股份有限公司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江西祈福工艺品有限公司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深圳市吉之礼文化股份有限公司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深圳市金宝</w:t>
            </w:r>
            <w:proofErr w:type="gramStart"/>
            <w:r w:rsidRPr="002B5BBA">
              <w:rPr>
                <w:rFonts w:hint="eastAsia"/>
                <w:color w:val="000000"/>
                <w:sz w:val="28"/>
                <w:szCs w:val="28"/>
              </w:rPr>
              <w:t>盈文化</w:t>
            </w:r>
            <w:proofErr w:type="gramEnd"/>
            <w:r w:rsidRPr="002B5BBA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2B5BBA" w:rsidRPr="005A2795" w:rsidTr="003B7F75">
        <w:trPr>
          <w:trHeight w:hRule="exact" w:val="45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BBA" w:rsidRPr="002B5BBA" w:rsidRDefault="002B5BB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B5BBA">
              <w:rPr>
                <w:rFonts w:hint="eastAsia"/>
                <w:color w:val="000000"/>
                <w:sz w:val="28"/>
                <w:szCs w:val="28"/>
              </w:rPr>
              <w:t>扬州雅伦玩具有限公司</w:t>
            </w:r>
          </w:p>
        </w:tc>
      </w:tr>
    </w:tbl>
    <w:p w:rsidR="005A2795" w:rsidRDefault="005A2795" w:rsidP="00DC5942">
      <w:pPr>
        <w:jc w:val="center"/>
        <w:rPr>
          <w:b/>
          <w:sz w:val="36"/>
          <w:szCs w:val="36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五金制品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4D12CE">
        <w:rPr>
          <w:rFonts w:ascii="黑体" w:eastAsia="黑体" w:hint="eastAsia"/>
          <w:sz w:val="30"/>
          <w:szCs w:val="30"/>
        </w:rPr>
        <w:t>（含并列</w:t>
      </w:r>
      <w:r w:rsidR="006B60B8">
        <w:rPr>
          <w:rFonts w:ascii="黑体" w:eastAsia="黑体" w:hint="eastAsia"/>
          <w:sz w:val="30"/>
          <w:szCs w:val="30"/>
        </w:rPr>
        <w:t>排名</w:t>
      </w:r>
      <w:r w:rsidR="004D12CE">
        <w:rPr>
          <w:rFonts w:ascii="黑体" w:eastAsia="黑体" w:hint="eastAsia"/>
          <w:sz w:val="30"/>
          <w:szCs w:val="30"/>
        </w:rPr>
        <w:t>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玫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德集团有限公司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浙江苏泊尔股份有限公司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宁波方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太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厨具有限公司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九牧集团有限公司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杭州老板电器股份有限公司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浙江伟星实业发展股份有限公司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华帝股份有限公司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宁波埃美柯铜阀门有限公司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威海市力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钰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实业有限公司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烟台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三环锁业集团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33F69" w:rsidRPr="004C4A33" w:rsidTr="003B7F75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建德市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远丰工具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</w:tbl>
    <w:p w:rsidR="00DF23A7" w:rsidRDefault="00DF23A7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3A7F56" w:rsidRDefault="003A7F56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4C4A33" w:rsidRDefault="004C4A33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家具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  <w:r w:rsidR="00333F69">
        <w:rPr>
          <w:rFonts w:ascii="黑体" w:eastAsia="黑体" w:hAnsi="宋体" w:hint="eastAsia"/>
          <w:sz w:val="30"/>
          <w:szCs w:val="30"/>
        </w:rPr>
        <w:t>（含并列排名）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索菲亚家居股份有限公司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江西金虎保险设备集团有限公司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全友家私有限公司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永艺家具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恒林家居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北京金隅天坛家具股份有限公司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郑州大信家居有限公司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明珠家具股份有限公司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光明集团股份有限公司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广州市番禺永华家具有限公司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浙江大清翰林古典艺术家具有限公司</w:t>
            </w:r>
          </w:p>
        </w:tc>
      </w:tr>
      <w:tr w:rsidR="00333F69" w:rsidRPr="004C4A33" w:rsidTr="00333F69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台山市伍氏兴隆明式家具艺术有限公司</w:t>
            </w:r>
          </w:p>
        </w:tc>
      </w:tr>
    </w:tbl>
    <w:p w:rsidR="003B7F75" w:rsidRDefault="003B7F75" w:rsidP="00DC5942">
      <w:pPr>
        <w:jc w:val="center"/>
        <w:rPr>
          <w:rFonts w:ascii="黑体" w:eastAsia="黑体" w:hAnsi="宋体"/>
          <w:sz w:val="30"/>
          <w:szCs w:val="30"/>
        </w:rPr>
      </w:pPr>
    </w:p>
    <w:p w:rsidR="005A2795" w:rsidRPr="005A2795" w:rsidRDefault="005A2795" w:rsidP="00DC5942">
      <w:pPr>
        <w:jc w:val="center"/>
        <w:rPr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 w:rsidR="00F671D8">
        <w:rPr>
          <w:rFonts w:ascii="黑体" w:eastAsia="黑体" w:hAnsi="宋体" w:hint="eastAsia"/>
          <w:sz w:val="30"/>
          <w:szCs w:val="30"/>
        </w:rPr>
        <w:t>液态食品机械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4832" w:type="dxa"/>
        <w:jc w:val="center"/>
        <w:tblInd w:w="1668" w:type="dxa"/>
        <w:tblLook w:val="04A0" w:firstRow="1" w:lastRow="0" w:firstColumn="1" w:lastColumn="0" w:noHBand="0" w:noVBand="1"/>
      </w:tblPr>
      <w:tblGrid>
        <w:gridCol w:w="4832"/>
      </w:tblGrid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杭州永创智能设备股份有限公司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广州达意隆包装机械股份有限公司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宁波乐惠国际工程装备股份有限公司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山东碧海包装材料有限公司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杭州中亚机械股份有限公司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普瑞特机械制造股份有限公司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江苏新美星包装机械股份有限公司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广州华研精密机械有限公司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廊坊百冠包装机械有限公司</w:t>
            </w:r>
          </w:p>
        </w:tc>
      </w:tr>
      <w:tr w:rsidR="00333F69" w:rsidRPr="005A2795" w:rsidTr="002470A0">
        <w:trPr>
          <w:trHeight w:hRule="exact" w:val="510"/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合肥中辰轻工机械有限公司</w:t>
            </w:r>
          </w:p>
        </w:tc>
      </w:tr>
    </w:tbl>
    <w:p w:rsidR="00137485" w:rsidRDefault="00137485" w:rsidP="00DC5942">
      <w:pPr>
        <w:jc w:val="center"/>
        <w:rPr>
          <w:b/>
          <w:sz w:val="36"/>
          <w:szCs w:val="36"/>
        </w:rPr>
      </w:pPr>
    </w:p>
    <w:p w:rsidR="00FD7147" w:rsidRDefault="00FD7147" w:rsidP="00DC5942">
      <w:pPr>
        <w:jc w:val="center"/>
        <w:rPr>
          <w:b/>
          <w:sz w:val="36"/>
          <w:szCs w:val="36"/>
        </w:rPr>
      </w:pPr>
    </w:p>
    <w:p w:rsidR="002C15DF" w:rsidRPr="00DF23A7" w:rsidRDefault="005B5356" w:rsidP="00DC5942">
      <w:pPr>
        <w:jc w:val="center"/>
        <w:rPr>
          <w:rFonts w:ascii="黑体" w:eastAsia="黑体"/>
          <w:sz w:val="30"/>
          <w:szCs w:val="30"/>
        </w:rPr>
      </w:pPr>
      <w:r w:rsidRPr="00DF23A7">
        <w:rPr>
          <w:rFonts w:ascii="黑体" w:eastAsia="黑体" w:hint="eastAsia"/>
          <w:sz w:val="30"/>
          <w:szCs w:val="30"/>
        </w:rPr>
        <w:t>中国轻工业</w:t>
      </w:r>
      <w:r w:rsidR="00F671D8" w:rsidRPr="00DF23A7">
        <w:rPr>
          <w:rFonts w:ascii="黑体" w:eastAsia="黑体" w:hint="eastAsia"/>
          <w:sz w:val="30"/>
          <w:szCs w:val="30"/>
        </w:rPr>
        <w:t>电动自行车</w:t>
      </w:r>
      <w:r w:rsidRPr="00DF23A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雅迪科技集团有限公司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爱玛科技集团股份有限公司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江苏新日电动车股份有限公司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浙江绿源电动车有限公司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江苏小牛电动科技有限公司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江苏绿能电动车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立马车业集团有限公司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小刀科技股份有限公司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绿佳车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业科技股份有限公司</w:t>
            </w:r>
          </w:p>
        </w:tc>
      </w:tr>
      <w:tr w:rsidR="00333F69" w:rsidRPr="005B5356" w:rsidTr="002470A0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天津小鸟车业有限公司</w:t>
            </w:r>
          </w:p>
        </w:tc>
      </w:tr>
    </w:tbl>
    <w:p w:rsidR="005B5356" w:rsidRDefault="005B5356" w:rsidP="00DC5942">
      <w:pPr>
        <w:jc w:val="center"/>
        <w:rPr>
          <w:b/>
          <w:sz w:val="36"/>
          <w:szCs w:val="36"/>
        </w:rPr>
      </w:pPr>
    </w:p>
    <w:p w:rsidR="005B5356" w:rsidRDefault="005B5356" w:rsidP="00DC5942">
      <w:pPr>
        <w:jc w:val="center"/>
        <w:rPr>
          <w:b/>
          <w:sz w:val="36"/>
          <w:szCs w:val="36"/>
        </w:rPr>
      </w:pPr>
    </w:p>
    <w:p w:rsidR="005B5356" w:rsidRDefault="00D63C90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="00B8048A">
        <w:rPr>
          <w:rFonts w:ascii="黑体" w:eastAsia="黑体" w:hint="eastAsia"/>
          <w:sz w:val="30"/>
          <w:szCs w:val="30"/>
        </w:rPr>
        <w:t>刺绣机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682" w:type="dxa"/>
        <w:tblInd w:w="1668" w:type="dxa"/>
        <w:tblLook w:val="04A0" w:firstRow="1" w:lastRow="0" w:firstColumn="1" w:lastColumn="0" w:noHBand="0" w:noVBand="1"/>
      </w:tblPr>
      <w:tblGrid>
        <w:gridCol w:w="5682"/>
      </w:tblGrid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浙江信胜科技股份有限公司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浙江越隆缝制设备有限公司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镨美科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智能刺绣设备有限公司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诸暨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创加电子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设备有限公司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浙江合和机电有限公司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浙江乐佳机电有限公司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浙江兴越缝制设备有限公司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佛山市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遨宇电脑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机械有限公司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江西禾丰电子机械有限公司</w:t>
            </w:r>
          </w:p>
        </w:tc>
      </w:tr>
      <w:tr w:rsidR="00333F69" w:rsidRPr="00D63C90" w:rsidTr="008109F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东莞市宝轮电脑刺绣机械有限公司</w:t>
            </w:r>
          </w:p>
        </w:tc>
      </w:tr>
    </w:tbl>
    <w:p w:rsidR="00D63C90" w:rsidRDefault="00D63C90" w:rsidP="00DC5942">
      <w:pPr>
        <w:jc w:val="center"/>
        <w:rPr>
          <w:b/>
          <w:sz w:val="36"/>
          <w:szCs w:val="36"/>
        </w:rPr>
      </w:pPr>
    </w:p>
    <w:p w:rsidR="00D63C90" w:rsidRDefault="00D63C90" w:rsidP="00DC5942">
      <w:pPr>
        <w:jc w:val="center"/>
        <w:rPr>
          <w:b/>
          <w:sz w:val="36"/>
          <w:szCs w:val="36"/>
        </w:rPr>
      </w:pPr>
    </w:p>
    <w:p w:rsidR="00D63C90" w:rsidRDefault="00D63C90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B8048A">
        <w:rPr>
          <w:rFonts w:ascii="黑体" w:eastAsia="黑体" w:hint="eastAsia"/>
          <w:sz w:val="30"/>
          <w:szCs w:val="30"/>
        </w:rPr>
        <w:t>缝制机械配套</w:t>
      </w:r>
      <w:r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333F69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5670"/>
      </w:tblGrid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北京大豪科技股份有限公司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琦星智能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浙江沪龙科技股份有限公司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强信机械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科技（莱州）有限公司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宁波德鹰精密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机械有限公司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浙江振盛缝制机械有限公司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上海鲍麦克斯电子科技有限公司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浙江华洋缝制有限公司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新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鄞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工缝纫机科技（宁波）有限公司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宁波华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一汽缝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实业有限公司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江苏飞虎针业有限公司</w:t>
            </w:r>
          </w:p>
        </w:tc>
      </w:tr>
      <w:tr w:rsidR="00333F69" w:rsidRPr="00D63C90" w:rsidTr="00333F69">
        <w:trPr>
          <w:trHeight w:hRule="exact" w:val="45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杭州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潇磊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机械有限公司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日用玻璃</w:t>
      </w:r>
      <w:r w:rsidRPr="00180237">
        <w:rPr>
          <w:rFonts w:ascii="黑体" w:eastAsia="黑体" w:hint="eastAsia"/>
          <w:sz w:val="30"/>
          <w:szCs w:val="30"/>
        </w:rPr>
        <w:t>行业</w:t>
      </w:r>
      <w:r>
        <w:rPr>
          <w:rFonts w:ascii="黑体" w:eastAsia="黑体" w:hint="eastAsia"/>
          <w:sz w:val="30"/>
          <w:szCs w:val="30"/>
        </w:rPr>
        <w:t>（玻璃包装容器）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682" w:type="dxa"/>
        <w:jc w:val="center"/>
        <w:tblInd w:w="1668" w:type="dxa"/>
        <w:tblLook w:val="04A0" w:firstRow="1" w:lastRow="0" w:firstColumn="1" w:lastColumn="0" w:noHBand="0" w:noVBand="1"/>
      </w:tblPr>
      <w:tblGrid>
        <w:gridCol w:w="5682"/>
      </w:tblGrid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广东华兴玻璃股份有限公司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四川省宜宾环球集团有限公司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山东省药用玻璃股份有限公司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德州晶华集团有限公司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秦皇岛索坤玻璃容器有限公司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北京玻璃集团有限责任公司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浙江才府玻璃股份有限公司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山东泰山生力源玻璃有限公司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山东景耀玻璃集团有限公司</w:t>
            </w:r>
          </w:p>
        </w:tc>
      </w:tr>
      <w:tr w:rsidR="00333F69" w:rsidRPr="006D0137" w:rsidTr="00E7785C">
        <w:trPr>
          <w:trHeight w:hRule="exact" w:val="510"/>
          <w:jc w:val="center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69" w:rsidRPr="00333F69" w:rsidRDefault="00333F6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33F69">
              <w:rPr>
                <w:rFonts w:hint="eastAsia"/>
                <w:color w:val="000000"/>
                <w:sz w:val="28"/>
                <w:szCs w:val="28"/>
              </w:rPr>
              <w:t>四川蜀</w:t>
            </w:r>
            <w:proofErr w:type="gramStart"/>
            <w:r w:rsidRPr="00333F69">
              <w:rPr>
                <w:rFonts w:hint="eastAsia"/>
                <w:color w:val="000000"/>
                <w:sz w:val="28"/>
                <w:szCs w:val="28"/>
              </w:rPr>
              <w:t>玻</w:t>
            </w:r>
            <w:proofErr w:type="gramEnd"/>
            <w:r w:rsidRPr="00333F69">
              <w:rPr>
                <w:rFonts w:hint="eastAsia"/>
                <w:color w:val="000000"/>
                <w:sz w:val="28"/>
                <w:szCs w:val="28"/>
              </w:rPr>
              <w:t>（集团）有限责任公司</w:t>
            </w:r>
          </w:p>
        </w:tc>
      </w:tr>
    </w:tbl>
    <w:p w:rsidR="00C9336D" w:rsidRDefault="00C9336D" w:rsidP="00DC5942">
      <w:pPr>
        <w:jc w:val="center"/>
        <w:rPr>
          <w:rFonts w:ascii="黑体" w:eastAsia="黑体"/>
          <w:sz w:val="30"/>
          <w:szCs w:val="30"/>
        </w:rPr>
      </w:pPr>
    </w:p>
    <w:p w:rsidR="00FD7147" w:rsidRDefault="00FD7147" w:rsidP="00DC5942">
      <w:pPr>
        <w:jc w:val="center"/>
        <w:rPr>
          <w:rFonts w:ascii="黑体" w:eastAsia="黑体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化妆品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7102C3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545" w:type="dxa"/>
        <w:jc w:val="center"/>
        <w:tblLook w:val="04A0" w:firstRow="1" w:lastRow="0" w:firstColumn="1" w:lastColumn="0" w:noHBand="0" w:noVBand="1"/>
      </w:tblPr>
      <w:tblGrid>
        <w:gridCol w:w="5545"/>
      </w:tblGrid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欧诗漫控股集团有限公司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珀莱雅化妆品股份有限公司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上海家化联合股份有限公司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伽蓝（集团）股份有限公司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资生堂丽源化妆品有限公司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上海中翊日化有限公司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青蛙王子（福建）婴童护理用品有限公司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上海相宜本草化妆品股份有限公司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福建片仔癀化妆品有限公司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上海蜂花日用品有限公司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102C3">
              <w:rPr>
                <w:rFonts w:hint="eastAsia"/>
                <w:color w:val="000000"/>
                <w:sz w:val="28"/>
                <w:szCs w:val="28"/>
              </w:rPr>
              <w:t>拉芳家化</w:t>
            </w:r>
            <w:proofErr w:type="gramEnd"/>
            <w:r w:rsidRPr="007102C3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7102C3" w:rsidRPr="006D0137" w:rsidTr="007102C3">
        <w:trPr>
          <w:trHeight w:hRule="exact" w:val="454"/>
          <w:jc w:val="center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天津郁美净集团有限公司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新能源电池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257" w:type="dxa"/>
        <w:tblInd w:w="1668" w:type="dxa"/>
        <w:tblLook w:val="04A0" w:firstRow="1" w:lastRow="0" w:firstColumn="1" w:lastColumn="0" w:noHBand="0" w:noVBand="1"/>
      </w:tblPr>
      <w:tblGrid>
        <w:gridCol w:w="5257"/>
      </w:tblGrid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102C3">
              <w:rPr>
                <w:rFonts w:hint="eastAsia"/>
                <w:color w:val="000000"/>
                <w:sz w:val="28"/>
                <w:szCs w:val="28"/>
              </w:rPr>
              <w:t>超威集团</w:t>
            </w:r>
            <w:proofErr w:type="gramEnd"/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欣旺达电子股份有限公司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北京当升材料科技股份有限公司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浙江南都电源动力股份有限公司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sz w:val="28"/>
                <w:szCs w:val="28"/>
              </w:rPr>
            </w:pPr>
            <w:r w:rsidRPr="007102C3">
              <w:rPr>
                <w:rFonts w:hint="eastAsia"/>
                <w:sz w:val="28"/>
                <w:szCs w:val="28"/>
              </w:rPr>
              <w:t>张家港市国泰华荣化工新材料有限公司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江苏海四达电源股份有限公司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广东邦普循环科技有限公司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湖南科力远新能源股份有限公司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哈尔滨光宇集团股份有限公司</w:t>
            </w:r>
          </w:p>
        </w:tc>
      </w:tr>
      <w:tr w:rsidR="007102C3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江苏华盛锂电材料股份有限公司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FD7147" w:rsidRDefault="00FD7147" w:rsidP="00DC5942">
      <w:pPr>
        <w:jc w:val="center"/>
        <w:rPr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</w:t>
      </w:r>
      <w:r w:rsidR="009E2202">
        <w:rPr>
          <w:rFonts w:ascii="黑体" w:eastAsia="黑体" w:hint="eastAsia"/>
          <w:sz w:val="30"/>
          <w:szCs w:val="30"/>
        </w:rPr>
        <w:t>农用薄膜</w:t>
      </w:r>
      <w:r w:rsidRPr="00993F5D">
        <w:rPr>
          <w:rFonts w:ascii="黑体" w:eastAsia="黑体" w:hint="eastAsia"/>
          <w:sz w:val="30"/>
          <w:szCs w:val="30"/>
        </w:rPr>
        <w:t>）十强企业</w:t>
      </w:r>
      <w:r w:rsidR="00B862EE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682" w:type="dxa"/>
        <w:tblInd w:w="1526" w:type="dxa"/>
        <w:tblLook w:val="04A0" w:firstRow="1" w:lastRow="0" w:firstColumn="1" w:lastColumn="0" w:noHBand="0" w:noVBand="1"/>
      </w:tblPr>
      <w:tblGrid>
        <w:gridCol w:w="5682"/>
      </w:tblGrid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玉溪市旭日塑料有限责任公司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102C3">
              <w:rPr>
                <w:rFonts w:hint="eastAsia"/>
                <w:color w:val="000000"/>
                <w:sz w:val="28"/>
                <w:szCs w:val="28"/>
              </w:rPr>
              <w:t>科伦塑业</w:t>
            </w:r>
            <w:proofErr w:type="gramEnd"/>
            <w:r w:rsidRPr="007102C3">
              <w:rPr>
                <w:rFonts w:hint="eastAsia"/>
                <w:color w:val="000000"/>
                <w:sz w:val="28"/>
                <w:szCs w:val="28"/>
              </w:rPr>
              <w:t>集团股份有限公司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山东东大塑业有限公司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杭州新光塑料有限公司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山东清田塑工有限公司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青州市鲁冠塑料有限公司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河南省银丰塑料有限公司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甘肃福雨塑业有限责任公司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四川省犍为罗城忠烈塑料有限责任公司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南雄市金叶包装材料有限公司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保定茂华塑料制品有限公司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兰州</w:t>
            </w:r>
            <w:proofErr w:type="gramStart"/>
            <w:r w:rsidRPr="007102C3">
              <w:rPr>
                <w:rFonts w:hint="eastAsia"/>
                <w:color w:val="000000"/>
                <w:sz w:val="28"/>
                <w:szCs w:val="28"/>
              </w:rPr>
              <w:t>鑫</w:t>
            </w:r>
            <w:proofErr w:type="gramEnd"/>
            <w:r w:rsidRPr="007102C3">
              <w:rPr>
                <w:rFonts w:hint="eastAsia"/>
                <w:color w:val="000000"/>
                <w:sz w:val="28"/>
                <w:szCs w:val="28"/>
              </w:rPr>
              <w:t>银环橡塑制品有限公司</w:t>
            </w:r>
          </w:p>
        </w:tc>
      </w:tr>
    </w:tbl>
    <w:p w:rsidR="00993F5D" w:rsidRPr="00993F5D" w:rsidRDefault="00993F5D" w:rsidP="005625E5">
      <w:pPr>
        <w:jc w:val="center"/>
        <w:rPr>
          <w:b/>
          <w:sz w:val="36"/>
          <w:szCs w:val="36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中国轻工业塑料行业（塑料</w:t>
      </w:r>
      <w:r w:rsidR="009E2202">
        <w:rPr>
          <w:rFonts w:ascii="黑体" w:eastAsia="黑体" w:hint="eastAsia"/>
          <w:sz w:val="30"/>
          <w:szCs w:val="30"/>
        </w:rPr>
        <w:t>管材</w:t>
      </w:r>
      <w:r w:rsidRPr="00993F5D">
        <w:rPr>
          <w:rFonts w:ascii="黑体" w:eastAsia="黑体" w:hint="eastAsia"/>
          <w:sz w:val="30"/>
          <w:szCs w:val="30"/>
        </w:rPr>
        <w:t>）十强企业</w:t>
      </w:r>
    </w:p>
    <w:tbl>
      <w:tblPr>
        <w:tblW w:w="5399" w:type="dxa"/>
        <w:tblInd w:w="1526" w:type="dxa"/>
        <w:tblLook w:val="04A0" w:firstRow="1" w:lastRow="0" w:firstColumn="1" w:lastColumn="0" w:noHBand="0" w:noVBand="1"/>
      </w:tblPr>
      <w:tblGrid>
        <w:gridCol w:w="5399"/>
      </w:tblGrid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广东联塑科技实业有限公司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公元股份有限公司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浙江中财管道科技股份有限公司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浙江伟星新型建材股份有限公司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天津军星管业集团有限公司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日丰企业集团有限公司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亚大集团公司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福建亚通新材料科技股份有限公司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102C3">
              <w:rPr>
                <w:rFonts w:hint="eastAsia"/>
                <w:color w:val="000000"/>
                <w:sz w:val="28"/>
                <w:szCs w:val="28"/>
              </w:rPr>
              <w:t>康泰塑胶科技集团有限公司</w:t>
            </w:r>
          </w:p>
        </w:tc>
      </w:tr>
      <w:tr w:rsidR="007102C3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3" w:rsidRPr="007102C3" w:rsidRDefault="007102C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102C3">
              <w:rPr>
                <w:rFonts w:hint="eastAsia"/>
                <w:color w:val="000000"/>
                <w:sz w:val="28"/>
                <w:szCs w:val="28"/>
              </w:rPr>
              <w:t>宏岳塑胶</w:t>
            </w:r>
            <w:proofErr w:type="gramEnd"/>
            <w:r w:rsidRPr="007102C3">
              <w:rPr>
                <w:rFonts w:hint="eastAsia"/>
                <w:color w:val="000000"/>
                <w:sz w:val="28"/>
                <w:szCs w:val="28"/>
              </w:rPr>
              <w:t>集团股份有限公司</w:t>
            </w:r>
          </w:p>
        </w:tc>
      </w:tr>
    </w:tbl>
    <w:p w:rsidR="009E2202" w:rsidRDefault="009E2202" w:rsidP="005625E5">
      <w:pPr>
        <w:jc w:val="center"/>
        <w:rPr>
          <w:b/>
          <w:sz w:val="36"/>
          <w:szCs w:val="36"/>
        </w:rPr>
      </w:pPr>
    </w:p>
    <w:p w:rsidR="00FD7147" w:rsidRDefault="00FD7147" w:rsidP="005625E5">
      <w:pPr>
        <w:jc w:val="center"/>
        <w:rPr>
          <w:b/>
          <w:sz w:val="36"/>
          <w:szCs w:val="36"/>
        </w:rPr>
      </w:pPr>
    </w:p>
    <w:p w:rsidR="006D0137" w:rsidRDefault="006D0137" w:rsidP="009E220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笔类制备行业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399" w:type="dxa"/>
        <w:jc w:val="center"/>
        <w:tblInd w:w="1668" w:type="dxa"/>
        <w:tblLook w:val="04A0" w:firstRow="1" w:lastRow="0" w:firstColumn="1" w:lastColumn="0" w:noHBand="0" w:noVBand="1"/>
      </w:tblPr>
      <w:tblGrid>
        <w:gridCol w:w="5399"/>
      </w:tblGrid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安徽图强文具股份有限公司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江苏学泰印务有限公司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浙江贝斯特软化板有限公司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苏州雄鹰笔墨新材料有限公司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浙江联兴文教用品有限公司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尚志市</w:t>
            </w:r>
            <w:proofErr w:type="gramStart"/>
            <w:r w:rsidRPr="00F12F12">
              <w:rPr>
                <w:rFonts w:hint="eastAsia"/>
                <w:color w:val="000000"/>
                <w:sz w:val="28"/>
                <w:szCs w:val="28"/>
              </w:rPr>
              <w:t>珍珠笔业有限责任公司</w:t>
            </w:r>
            <w:proofErr w:type="gramEnd"/>
            <w:r w:rsidRPr="00F12F12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福州普洛机械制造有限公司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浙江英代文具有限公司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浙江安益新材料有限公司</w:t>
            </w:r>
          </w:p>
        </w:tc>
      </w:tr>
      <w:tr w:rsidR="00F12F12" w:rsidRPr="006D0137" w:rsidTr="00D57B36">
        <w:trPr>
          <w:trHeight w:hRule="exact" w:val="510"/>
          <w:jc w:val="center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天津市鸵鸟墨水有限公司</w:t>
            </w:r>
          </w:p>
        </w:tc>
      </w:tr>
    </w:tbl>
    <w:p w:rsidR="006D0137" w:rsidRDefault="006D0137" w:rsidP="00DC5942">
      <w:pPr>
        <w:jc w:val="center"/>
        <w:rPr>
          <w:b/>
          <w:sz w:val="36"/>
          <w:szCs w:val="36"/>
        </w:rPr>
      </w:pPr>
    </w:p>
    <w:p w:rsidR="0087156A" w:rsidRDefault="0087156A" w:rsidP="00DC5942">
      <w:pPr>
        <w:jc w:val="center"/>
        <w:rPr>
          <w:b/>
          <w:sz w:val="36"/>
          <w:szCs w:val="36"/>
        </w:rPr>
      </w:pPr>
    </w:p>
    <w:p w:rsidR="006D0137" w:rsidRDefault="006D0137" w:rsidP="00AB22C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制鞋行业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安</w:t>
            </w:r>
            <w:proofErr w:type="gramStart"/>
            <w:r w:rsidRPr="00F12F12">
              <w:rPr>
                <w:rFonts w:hint="eastAsia"/>
                <w:color w:val="000000"/>
                <w:sz w:val="28"/>
                <w:szCs w:val="28"/>
              </w:rPr>
              <w:t>踏体育</w:t>
            </w:r>
            <w:proofErr w:type="gramEnd"/>
            <w:r w:rsidRPr="00F12F12">
              <w:rPr>
                <w:rFonts w:hint="eastAsia"/>
                <w:color w:val="000000"/>
                <w:sz w:val="28"/>
                <w:szCs w:val="28"/>
              </w:rPr>
              <w:t>用品集团有限公司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李宁（中国）体育用品有限公司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丽荣鞋业（深圳）有限公司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F12F12">
              <w:rPr>
                <w:rFonts w:hint="eastAsia"/>
                <w:color w:val="000000"/>
                <w:sz w:val="28"/>
                <w:szCs w:val="28"/>
              </w:rPr>
              <w:t>特步集团</w:t>
            </w:r>
            <w:proofErr w:type="gramEnd"/>
            <w:r w:rsidRPr="00F12F12">
              <w:rPr>
                <w:rFonts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金猴集团有限公司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奥康集团有限公司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F12F12">
              <w:rPr>
                <w:rFonts w:hint="eastAsia"/>
                <w:color w:val="000000"/>
                <w:sz w:val="28"/>
                <w:szCs w:val="28"/>
              </w:rPr>
              <w:t>乔体育</w:t>
            </w:r>
            <w:proofErr w:type="gramEnd"/>
            <w:r w:rsidRPr="00F12F12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康奈集团有限公司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三六一度（中国）有限公司</w:t>
            </w:r>
            <w:r w:rsidR="00A97B4F">
              <w:rPr>
                <w:rFonts w:hint="eastAsia"/>
                <w:color w:val="000000"/>
                <w:sz w:val="28"/>
                <w:szCs w:val="28"/>
              </w:rPr>
              <w:t>-*</w:t>
            </w:r>
          </w:p>
        </w:tc>
      </w:tr>
      <w:tr w:rsidR="00F12F12" w:rsidRPr="006D0137" w:rsidTr="00B862EE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浙江红蜻蜓鞋业股份有限公司</w:t>
            </w:r>
          </w:p>
        </w:tc>
      </w:tr>
    </w:tbl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中国轻工业焙烤食品糖制品行业</w:t>
      </w:r>
      <w:r>
        <w:rPr>
          <w:rFonts w:ascii="黑体" w:eastAsia="黑体" w:hint="eastAsia"/>
          <w:sz w:val="30"/>
          <w:szCs w:val="30"/>
        </w:rPr>
        <w:t>（食品馅料）行业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德州</w:t>
            </w:r>
            <w:proofErr w:type="gramStart"/>
            <w:r w:rsidRPr="00DA3D5D">
              <w:rPr>
                <w:rFonts w:hint="eastAsia"/>
                <w:sz w:val="28"/>
                <w:szCs w:val="28"/>
              </w:rPr>
              <w:t>鲁樱食品</w:t>
            </w:r>
            <w:proofErr w:type="gramEnd"/>
            <w:r w:rsidRPr="00DA3D5D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烟</w:t>
            </w:r>
            <w:proofErr w:type="gramStart"/>
            <w:r w:rsidRPr="00DA3D5D">
              <w:rPr>
                <w:rFonts w:hint="eastAsia"/>
                <w:sz w:val="28"/>
                <w:szCs w:val="28"/>
              </w:rPr>
              <w:t>台瑞</w:t>
            </w:r>
            <w:proofErr w:type="gramEnd"/>
            <w:r w:rsidRPr="00DA3D5D">
              <w:rPr>
                <w:rFonts w:hint="eastAsia"/>
                <w:sz w:val="28"/>
                <w:szCs w:val="28"/>
              </w:rPr>
              <w:t>华食品有限公司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北京牛氏运昌（霸州）食品有限公司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山东中和食品有限公司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广东省</w:t>
            </w:r>
            <w:proofErr w:type="gramStart"/>
            <w:r w:rsidRPr="00DA3D5D">
              <w:rPr>
                <w:rFonts w:hint="eastAsia"/>
                <w:sz w:val="28"/>
                <w:szCs w:val="28"/>
              </w:rPr>
              <w:t>传稻食品</w:t>
            </w:r>
            <w:proofErr w:type="gramEnd"/>
            <w:r w:rsidRPr="00DA3D5D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青岛力创华成实业有限公司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湖南麒月香食品有限公司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广东日美食品有限公司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杭州市恒华食品有限公司</w:t>
            </w:r>
          </w:p>
        </w:tc>
      </w:tr>
      <w:tr w:rsidR="00BC3EDA" w:rsidRPr="006D0137" w:rsidTr="00A97B4F">
        <w:trPr>
          <w:trHeight w:hRule="exact" w:val="510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EDA" w:rsidRPr="00DA3D5D" w:rsidRDefault="00BC3EDA" w:rsidP="00A97B4F">
            <w:pPr>
              <w:rPr>
                <w:rFonts w:ascii="宋体" w:hAnsi="宋体" w:cs="宋体"/>
                <w:sz w:val="28"/>
                <w:szCs w:val="28"/>
              </w:rPr>
            </w:pPr>
            <w:r w:rsidRPr="00DA3D5D">
              <w:rPr>
                <w:rFonts w:hint="eastAsia"/>
                <w:sz w:val="28"/>
                <w:szCs w:val="28"/>
              </w:rPr>
              <w:t>顺南食品（惠州）有限公司</w:t>
            </w:r>
          </w:p>
        </w:tc>
      </w:tr>
    </w:tbl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BC3EDA" w:rsidRDefault="00BC3EDA" w:rsidP="00BC3EDA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</w:p>
    <w:p w:rsidR="00E2579D" w:rsidRDefault="00E2579D" w:rsidP="00E2579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衣架行业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B709CF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广西桂林华海家居用品有限公司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桂林裕祥家居用品有限公司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桂林爱索家居用品股份有限公司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桂林毛嘉工艺品有限公司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桂林俏天下家居用品集团有限公司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浙江国松家居股份有限公司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广西诺尔特家居用品有限公司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</w:t>
            </w:r>
            <w:proofErr w:type="gramStart"/>
            <w:r w:rsidRPr="00D12C4A">
              <w:rPr>
                <w:rFonts w:hint="eastAsia"/>
                <w:sz w:val="28"/>
                <w:szCs w:val="28"/>
              </w:rPr>
              <w:t>荔浦衣</w:t>
            </w:r>
            <w:proofErr w:type="gramEnd"/>
            <w:r w:rsidRPr="00D12C4A">
              <w:rPr>
                <w:rFonts w:hint="eastAsia"/>
                <w:sz w:val="28"/>
                <w:szCs w:val="28"/>
              </w:rPr>
              <w:t>美达家居用品有限公司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桂林利</w:t>
            </w:r>
            <w:proofErr w:type="gramStart"/>
            <w:r w:rsidRPr="00D12C4A">
              <w:rPr>
                <w:rFonts w:hint="eastAsia"/>
                <w:sz w:val="28"/>
                <w:szCs w:val="28"/>
              </w:rPr>
              <w:t>鑫</w:t>
            </w:r>
            <w:proofErr w:type="gramEnd"/>
            <w:r w:rsidRPr="00D12C4A">
              <w:rPr>
                <w:rFonts w:hint="eastAsia"/>
                <w:sz w:val="28"/>
                <w:szCs w:val="28"/>
              </w:rPr>
              <w:t>金属制品有限公司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桂林展际家居科技有限公司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桂林</w:t>
            </w:r>
            <w:proofErr w:type="gramStart"/>
            <w:r w:rsidRPr="00D12C4A">
              <w:rPr>
                <w:rFonts w:hint="eastAsia"/>
                <w:sz w:val="28"/>
                <w:szCs w:val="28"/>
              </w:rPr>
              <w:t>佰客喜</w:t>
            </w:r>
            <w:proofErr w:type="gramEnd"/>
            <w:r w:rsidRPr="00D12C4A">
              <w:rPr>
                <w:rFonts w:hint="eastAsia"/>
                <w:sz w:val="28"/>
                <w:szCs w:val="28"/>
              </w:rPr>
              <w:t>家居用品有限责任公司</w:t>
            </w:r>
          </w:p>
        </w:tc>
      </w:tr>
      <w:tr w:rsidR="00D12C4A" w:rsidRPr="006D0137" w:rsidTr="00E2579D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4A" w:rsidRPr="00D12C4A" w:rsidRDefault="00D12C4A">
            <w:pPr>
              <w:rPr>
                <w:rFonts w:ascii="宋体" w:hAnsi="宋体" w:cs="宋体"/>
                <w:sz w:val="28"/>
                <w:szCs w:val="28"/>
              </w:rPr>
            </w:pPr>
            <w:r w:rsidRPr="00D12C4A">
              <w:rPr>
                <w:rFonts w:hint="eastAsia"/>
                <w:sz w:val="28"/>
                <w:szCs w:val="28"/>
              </w:rPr>
              <w:t>广西</w:t>
            </w:r>
            <w:proofErr w:type="gramStart"/>
            <w:r w:rsidRPr="00D12C4A">
              <w:rPr>
                <w:rFonts w:hint="eastAsia"/>
                <w:sz w:val="28"/>
                <w:szCs w:val="28"/>
              </w:rPr>
              <w:t>荔浦高</w:t>
            </w:r>
            <w:proofErr w:type="gramEnd"/>
            <w:r w:rsidRPr="00D12C4A">
              <w:rPr>
                <w:rFonts w:hint="eastAsia"/>
                <w:sz w:val="28"/>
                <w:szCs w:val="28"/>
              </w:rPr>
              <w:t>科金属制品有限公司</w:t>
            </w:r>
          </w:p>
        </w:tc>
      </w:tr>
    </w:tbl>
    <w:p w:rsidR="00E2579D" w:rsidRDefault="00E2579D" w:rsidP="00967977">
      <w:pPr>
        <w:jc w:val="center"/>
        <w:rPr>
          <w:rFonts w:ascii="黑体" w:eastAsia="黑体"/>
          <w:sz w:val="30"/>
          <w:szCs w:val="30"/>
        </w:rPr>
      </w:pPr>
    </w:p>
    <w:p w:rsidR="000A6D86" w:rsidRDefault="000A6D86" w:rsidP="00967977">
      <w:pPr>
        <w:jc w:val="center"/>
        <w:rPr>
          <w:rFonts w:ascii="黑体" w:eastAsia="黑体"/>
          <w:sz w:val="30"/>
          <w:szCs w:val="30"/>
        </w:rPr>
      </w:pPr>
    </w:p>
    <w:p w:rsidR="00E2579D" w:rsidRDefault="00E2579D" w:rsidP="00E2579D">
      <w:pPr>
        <w:tabs>
          <w:tab w:val="left" w:pos="3525"/>
        </w:tabs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制伞行业</w:t>
      </w:r>
      <w:r w:rsidRPr="00180237">
        <w:rPr>
          <w:rFonts w:ascii="黑体" w:eastAsia="黑体" w:hint="eastAsia"/>
          <w:sz w:val="30"/>
          <w:szCs w:val="30"/>
        </w:rPr>
        <w:t>十强企业</w:t>
      </w:r>
      <w:r w:rsidR="00195424">
        <w:rPr>
          <w:rFonts w:ascii="黑体" w:eastAsia="黑体" w:hint="eastAsia"/>
          <w:sz w:val="30"/>
          <w:szCs w:val="30"/>
        </w:rPr>
        <w:t>（含并列排名）</w:t>
      </w:r>
      <w:bookmarkStart w:id="0" w:name="_GoBack"/>
      <w:bookmarkEnd w:id="0"/>
    </w:p>
    <w:tbl>
      <w:tblPr>
        <w:tblW w:w="5847" w:type="dxa"/>
        <w:jc w:val="center"/>
        <w:tblLook w:val="04A0" w:firstRow="1" w:lastRow="0" w:firstColumn="1" w:lastColumn="0" w:noHBand="0" w:noVBand="1"/>
      </w:tblPr>
      <w:tblGrid>
        <w:gridCol w:w="5847"/>
      </w:tblGrid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福建南安市华兴雨具日用制品有限公司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圣山集团有限公司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浙江恒洋伞业有限公司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泉州市雨相伴伞业科技有限公司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福建优</w:t>
            </w:r>
            <w:proofErr w:type="gramStart"/>
            <w:r w:rsidRPr="00E2579D">
              <w:rPr>
                <w:rFonts w:hint="eastAsia"/>
                <w:sz w:val="28"/>
                <w:szCs w:val="28"/>
              </w:rPr>
              <w:t>安纳伞业</w:t>
            </w:r>
            <w:proofErr w:type="gramEnd"/>
            <w:r w:rsidRPr="00E2579D">
              <w:rPr>
                <w:rFonts w:hint="eastAsia"/>
                <w:sz w:val="28"/>
                <w:szCs w:val="28"/>
              </w:rPr>
              <w:t>科技有限公司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绍兴</w:t>
            </w:r>
            <w:proofErr w:type="gramStart"/>
            <w:r w:rsidRPr="00E2579D">
              <w:rPr>
                <w:rFonts w:hint="eastAsia"/>
                <w:sz w:val="28"/>
                <w:szCs w:val="28"/>
              </w:rPr>
              <w:t>世联旅游</w:t>
            </w:r>
            <w:proofErr w:type="gramEnd"/>
            <w:r w:rsidRPr="00E2579D">
              <w:rPr>
                <w:rFonts w:hint="eastAsia"/>
                <w:sz w:val="28"/>
                <w:szCs w:val="28"/>
              </w:rPr>
              <w:t>用品有限公司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绍兴市上虞华联印染有限公司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江西昌硕户外休闲用品有限公司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浙江友谊</w:t>
            </w:r>
            <w:proofErr w:type="gramStart"/>
            <w:r w:rsidRPr="00E2579D">
              <w:rPr>
                <w:rFonts w:hint="eastAsia"/>
                <w:sz w:val="28"/>
                <w:szCs w:val="28"/>
              </w:rPr>
              <w:t>菲诺伞业</w:t>
            </w:r>
            <w:proofErr w:type="gramEnd"/>
            <w:r w:rsidRPr="00E2579D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福建冠泓工业有限公司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浙江腾鑫伞业有限公司</w:t>
            </w:r>
          </w:p>
        </w:tc>
      </w:tr>
      <w:tr w:rsidR="00E2579D" w:rsidRPr="006D0137" w:rsidTr="00A97B4F">
        <w:trPr>
          <w:trHeight w:hRule="exact" w:val="454"/>
          <w:jc w:val="center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9D" w:rsidRPr="00E2579D" w:rsidRDefault="00E2579D">
            <w:pPr>
              <w:rPr>
                <w:rFonts w:ascii="宋体" w:hAnsi="宋体" w:cs="宋体"/>
                <w:sz w:val="28"/>
                <w:szCs w:val="28"/>
              </w:rPr>
            </w:pPr>
            <w:r w:rsidRPr="00E2579D">
              <w:rPr>
                <w:rFonts w:hint="eastAsia"/>
                <w:sz w:val="28"/>
                <w:szCs w:val="28"/>
              </w:rPr>
              <w:t>浙江天玮雨具有限公司</w:t>
            </w:r>
          </w:p>
        </w:tc>
      </w:tr>
    </w:tbl>
    <w:p w:rsidR="00E2579D" w:rsidRDefault="00E2579D" w:rsidP="00967977">
      <w:pPr>
        <w:jc w:val="center"/>
        <w:rPr>
          <w:rFonts w:ascii="黑体" w:eastAsia="黑体"/>
          <w:sz w:val="30"/>
          <w:szCs w:val="30"/>
        </w:rPr>
      </w:pPr>
    </w:p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休闲用品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浙江泰普森（控股）集团有限公司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浙江永强集团股份有限公司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星月集团有限公司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浙江涛涛车业股份有限公司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浙江临亚股份有限公司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浙江飞神车业有限公司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宁波欧陆创意家居有限公司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基伟休闲用品有限公司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福建安溪富华工艺品有限公司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福建安溪聚丰工艺品有限公司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鹤山市大光明制伞有限公司</w:t>
            </w:r>
          </w:p>
        </w:tc>
      </w:tr>
      <w:tr w:rsidR="00F12F12" w:rsidRPr="00967977" w:rsidTr="00967977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福建省恒发家居饰品有限公司</w:t>
            </w:r>
          </w:p>
        </w:tc>
      </w:tr>
    </w:tbl>
    <w:p w:rsidR="00967977" w:rsidRP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967977" w:rsidRDefault="00967977" w:rsidP="00967977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宠物用品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5040"/>
      </w:tblGrid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烟台中</w:t>
            </w:r>
            <w:proofErr w:type="gramStart"/>
            <w:r w:rsidRPr="00F12F12">
              <w:rPr>
                <w:rFonts w:hint="eastAsia"/>
                <w:color w:val="000000"/>
                <w:sz w:val="28"/>
                <w:szCs w:val="28"/>
              </w:rPr>
              <w:t>宠食品</w:t>
            </w:r>
            <w:proofErr w:type="gramEnd"/>
            <w:r w:rsidRPr="00F12F12">
              <w:rPr>
                <w:rFonts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杭州天元宠物用品股份有限公司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江苏中恒宠物用品股份有限公司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佩蒂动物营养科技有限公司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山东路斯宠物食品股份有限公司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杭州华元宠物用品有限公司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必然科技有限公司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浙江优尼家装饰科技有限公司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天津庆泉宠物用品股份有限公司</w:t>
            </w:r>
          </w:p>
        </w:tc>
      </w:tr>
      <w:tr w:rsidR="00F12F12" w:rsidRPr="00967977" w:rsidTr="006A25C9">
        <w:trPr>
          <w:trHeight w:hRule="exact" w:val="51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12" w:rsidRPr="00F12F12" w:rsidRDefault="00F12F1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12F12">
              <w:rPr>
                <w:rFonts w:hint="eastAsia"/>
                <w:color w:val="000000"/>
                <w:sz w:val="28"/>
                <w:szCs w:val="28"/>
              </w:rPr>
              <w:t>六加壹宠物科技（北京）有限公司</w:t>
            </w:r>
          </w:p>
        </w:tc>
      </w:tr>
    </w:tbl>
    <w:p w:rsidR="00967977" w:rsidRDefault="00967977" w:rsidP="00DC5942">
      <w:pPr>
        <w:jc w:val="center"/>
        <w:rPr>
          <w:rFonts w:ascii="黑体" w:eastAsia="黑体"/>
          <w:sz w:val="30"/>
          <w:szCs w:val="30"/>
        </w:rPr>
      </w:pPr>
    </w:p>
    <w:p w:rsidR="00FD7147" w:rsidRDefault="00FD7147" w:rsidP="00DC5942">
      <w:pPr>
        <w:jc w:val="center"/>
        <w:rPr>
          <w:rFonts w:ascii="黑体" w:eastAsia="黑体"/>
          <w:sz w:val="30"/>
          <w:szCs w:val="30"/>
        </w:rPr>
      </w:pPr>
    </w:p>
    <w:p w:rsidR="00B95135" w:rsidRDefault="00B95135" w:rsidP="00DC594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F12F12">
        <w:rPr>
          <w:rFonts w:ascii="黑体" w:eastAsia="黑体" w:hint="eastAsia"/>
          <w:sz w:val="30"/>
          <w:szCs w:val="30"/>
        </w:rPr>
        <w:t>办公家具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010907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115" w:type="dxa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sz w:val="28"/>
                <w:szCs w:val="28"/>
              </w:rPr>
            </w:pPr>
            <w:r w:rsidRPr="00010907">
              <w:rPr>
                <w:rFonts w:hint="eastAsia"/>
                <w:sz w:val="28"/>
                <w:szCs w:val="28"/>
              </w:rPr>
              <w:t>海太欧林集团有限公司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圣奥科技股份有限公司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震旦（中国）有限公司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迪欧家具集团有限公司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中山市华盛家具制造有限公司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广州市至</w:t>
            </w:r>
            <w:proofErr w:type="gramStart"/>
            <w:r w:rsidRPr="00010907">
              <w:rPr>
                <w:rFonts w:hint="eastAsia"/>
                <w:color w:val="000000"/>
                <w:sz w:val="28"/>
                <w:szCs w:val="28"/>
              </w:rPr>
              <w:t>盛冠美</w:t>
            </w:r>
            <w:proofErr w:type="gramEnd"/>
            <w:r w:rsidRPr="00010907">
              <w:rPr>
                <w:rFonts w:hint="eastAsia"/>
                <w:color w:val="000000"/>
                <w:sz w:val="28"/>
                <w:szCs w:val="28"/>
              </w:rPr>
              <w:t>家具有限公司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广州市百利文仪实业有限公司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广东中泰家具集团有限公司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北京黎明文仪家具有限公司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深圳长江家具有限公司</w:t>
            </w:r>
          </w:p>
        </w:tc>
      </w:tr>
      <w:tr w:rsidR="00010907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合肥蓝天家具制造有限责任公司</w:t>
            </w:r>
          </w:p>
        </w:tc>
      </w:tr>
    </w:tbl>
    <w:p w:rsidR="008F5322" w:rsidRDefault="008F5322" w:rsidP="00DC5942">
      <w:pPr>
        <w:jc w:val="center"/>
        <w:rPr>
          <w:b/>
          <w:sz w:val="36"/>
          <w:szCs w:val="36"/>
        </w:rPr>
      </w:pPr>
    </w:p>
    <w:p w:rsidR="008F5322" w:rsidRDefault="008F5322" w:rsidP="008F532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="00010907">
        <w:rPr>
          <w:rFonts w:ascii="黑体" w:eastAsia="黑体" w:hint="eastAsia"/>
          <w:sz w:val="30"/>
          <w:szCs w:val="30"/>
        </w:rPr>
        <w:t>软体家具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  <w:r w:rsidR="00010907">
        <w:rPr>
          <w:rFonts w:ascii="黑体" w:eastAsia="黑体" w:hint="eastAsia"/>
          <w:sz w:val="30"/>
          <w:szCs w:val="30"/>
        </w:rPr>
        <w:t>（含并列排名）</w:t>
      </w: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5115"/>
      </w:tblGrid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sz w:val="28"/>
                <w:szCs w:val="28"/>
              </w:rPr>
            </w:pPr>
            <w:r w:rsidRPr="00010907">
              <w:rPr>
                <w:rFonts w:hint="eastAsia"/>
                <w:sz w:val="28"/>
                <w:szCs w:val="28"/>
              </w:rPr>
              <w:t>顾家家居股份有限公司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sz w:val="28"/>
                <w:szCs w:val="28"/>
              </w:rPr>
            </w:pPr>
            <w:r w:rsidRPr="00010907">
              <w:rPr>
                <w:rFonts w:hint="eastAsia"/>
                <w:sz w:val="28"/>
                <w:szCs w:val="28"/>
              </w:rPr>
              <w:t>喜临门家具股份有限公司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010907">
              <w:rPr>
                <w:rFonts w:hint="eastAsia"/>
                <w:sz w:val="28"/>
                <w:szCs w:val="28"/>
              </w:rPr>
              <w:t>麒盛科技</w:t>
            </w:r>
            <w:proofErr w:type="gramEnd"/>
            <w:r w:rsidRPr="00010907">
              <w:rPr>
                <w:rFonts w:hint="eastAsia"/>
                <w:sz w:val="28"/>
                <w:szCs w:val="28"/>
              </w:rPr>
              <w:t>股份有限公司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烟台吉斯家具集团有限公司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深圳市左右家私有限公司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湖南省晚安家居实业有限公司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浙江梦神家居股份有限公司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湖北联乐床具集团有限公司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成都八益家具股份有限公司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广州市欧亚床垫家具有限公司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福乐家具有限公司</w:t>
            </w:r>
          </w:p>
        </w:tc>
      </w:tr>
      <w:tr w:rsidR="00010907" w:rsidRPr="00B95135" w:rsidTr="00010907">
        <w:trPr>
          <w:trHeight w:hRule="exact" w:val="454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合肥皖宝集团床垫有限公司</w:t>
            </w:r>
          </w:p>
        </w:tc>
      </w:tr>
    </w:tbl>
    <w:p w:rsidR="008F5322" w:rsidRPr="008F5322" w:rsidRDefault="008F5322" w:rsidP="00DC5942">
      <w:pPr>
        <w:jc w:val="center"/>
        <w:rPr>
          <w:b/>
          <w:sz w:val="36"/>
          <w:szCs w:val="36"/>
        </w:rPr>
      </w:pPr>
    </w:p>
    <w:p w:rsidR="00310D7B" w:rsidRDefault="00310D7B" w:rsidP="00DC5942">
      <w:pPr>
        <w:jc w:val="center"/>
      </w:pPr>
    </w:p>
    <w:p w:rsidR="00F12F12" w:rsidRDefault="00F12F12" w:rsidP="00F12F1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洗涤机械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江苏海狮机械股份有限公司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上海威士机械有限公司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江苏川岛洗涤机械科技有限公司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山东小鸭集团洗涤机械有限公司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上海航星机械（集团）有限公司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上海百强洗涤设备制造有限公司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济南绿洲清洗设备有限公司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010907">
              <w:rPr>
                <w:rFonts w:hint="eastAsia"/>
                <w:color w:val="000000"/>
                <w:sz w:val="28"/>
                <w:szCs w:val="28"/>
              </w:rPr>
              <w:t>颉</w:t>
            </w:r>
            <w:proofErr w:type="gramEnd"/>
            <w:r w:rsidRPr="00010907">
              <w:rPr>
                <w:rFonts w:hint="eastAsia"/>
                <w:color w:val="000000"/>
                <w:sz w:val="28"/>
                <w:szCs w:val="28"/>
              </w:rPr>
              <w:t>保洗涤机械（上海）有限公司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成都美联利华电气有限公司</w:t>
            </w:r>
          </w:p>
        </w:tc>
      </w:tr>
      <w:tr w:rsidR="00010907" w:rsidRPr="00B95135" w:rsidTr="00A97B4F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深圳中施机械设备有限公司</w:t>
            </w:r>
          </w:p>
        </w:tc>
      </w:tr>
    </w:tbl>
    <w:p w:rsidR="00F12F12" w:rsidRDefault="00F12F12" w:rsidP="00F12F12">
      <w:pPr>
        <w:jc w:val="center"/>
        <w:rPr>
          <w:b/>
          <w:sz w:val="36"/>
          <w:szCs w:val="36"/>
        </w:rPr>
      </w:pPr>
    </w:p>
    <w:p w:rsidR="00F12F12" w:rsidRDefault="00F12F12" w:rsidP="00F12F12">
      <w:pPr>
        <w:jc w:val="center"/>
        <w:rPr>
          <w:rFonts w:ascii="黑体" w:eastAsia="黑体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造纸机械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jc w:val="center"/>
        <w:tblInd w:w="1668" w:type="dxa"/>
        <w:tblLook w:val="04A0" w:firstRow="1" w:lastRow="0" w:firstColumn="1" w:lastColumn="0" w:noHBand="0" w:noVBand="1"/>
      </w:tblPr>
      <w:tblGrid>
        <w:gridCol w:w="5115"/>
      </w:tblGrid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山东晨钟机械股份有限公司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福建省轻工机械设备有限公司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上海轻良实业公司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山东凯信重机有限公司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010907">
              <w:rPr>
                <w:rFonts w:hint="eastAsia"/>
                <w:color w:val="000000"/>
                <w:sz w:val="28"/>
                <w:szCs w:val="28"/>
              </w:rPr>
              <w:t>汶瑞机械</w:t>
            </w:r>
            <w:proofErr w:type="gramEnd"/>
            <w:r w:rsidRPr="00010907">
              <w:rPr>
                <w:rFonts w:hint="eastAsia"/>
                <w:color w:val="000000"/>
                <w:sz w:val="28"/>
                <w:szCs w:val="28"/>
              </w:rPr>
              <w:t>（山东）有限公司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郑州运达造纸设备有限公司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010907">
              <w:rPr>
                <w:rFonts w:hint="eastAsia"/>
                <w:color w:val="000000"/>
                <w:sz w:val="28"/>
                <w:szCs w:val="28"/>
              </w:rPr>
              <w:t>淄博泰鼎机械</w:t>
            </w:r>
            <w:proofErr w:type="gramEnd"/>
            <w:r w:rsidRPr="00010907">
              <w:rPr>
                <w:rFonts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溧阳市江南烘缸制造有限公司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郑州</w:t>
            </w:r>
            <w:proofErr w:type="gramStart"/>
            <w:r w:rsidRPr="00010907">
              <w:rPr>
                <w:rFonts w:hint="eastAsia"/>
                <w:color w:val="000000"/>
                <w:sz w:val="28"/>
                <w:szCs w:val="28"/>
              </w:rPr>
              <w:t>磊</w:t>
            </w:r>
            <w:proofErr w:type="gramEnd"/>
            <w:r w:rsidRPr="00010907">
              <w:rPr>
                <w:rFonts w:hint="eastAsia"/>
                <w:color w:val="000000"/>
                <w:sz w:val="28"/>
                <w:szCs w:val="28"/>
              </w:rPr>
              <w:t>展科技造纸机械有限公司</w:t>
            </w:r>
          </w:p>
        </w:tc>
      </w:tr>
      <w:tr w:rsidR="00010907" w:rsidRPr="00B95135" w:rsidTr="00A97B4F">
        <w:trPr>
          <w:trHeight w:hRule="exact" w:val="510"/>
          <w:jc w:val="center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07" w:rsidRPr="00010907" w:rsidRDefault="0001090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0907">
              <w:rPr>
                <w:rFonts w:hint="eastAsia"/>
                <w:color w:val="000000"/>
                <w:sz w:val="28"/>
                <w:szCs w:val="28"/>
              </w:rPr>
              <w:t>山东信和造纸工程股份有限公司</w:t>
            </w:r>
          </w:p>
        </w:tc>
      </w:tr>
    </w:tbl>
    <w:p w:rsidR="00F12F12" w:rsidRDefault="00F12F12" w:rsidP="00F12F12">
      <w:pPr>
        <w:jc w:val="center"/>
      </w:pPr>
    </w:p>
    <w:p w:rsidR="00F12F12" w:rsidRDefault="00F12F12" w:rsidP="00F12F12">
      <w:pPr>
        <w:jc w:val="center"/>
      </w:pPr>
    </w:p>
    <w:p w:rsidR="00F12F12" w:rsidRPr="00F12F12" w:rsidRDefault="00F12F12" w:rsidP="00DC5942">
      <w:pPr>
        <w:jc w:val="center"/>
      </w:pPr>
    </w:p>
    <w:sectPr w:rsidR="00F12F12" w:rsidRPr="00F12F12" w:rsidSect="004B5B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B3" w:rsidRDefault="00C807B3" w:rsidP="00310D7B">
      <w:r>
        <w:separator/>
      </w:r>
    </w:p>
  </w:endnote>
  <w:endnote w:type="continuationSeparator" w:id="0">
    <w:p w:rsidR="00C807B3" w:rsidRDefault="00C807B3" w:rsidP="003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4F" w:rsidRDefault="00A97B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424" w:rsidRPr="00195424">
      <w:rPr>
        <w:noProof/>
        <w:lang w:val="zh-CN"/>
      </w:rPr>
      <w:t>18</w:t>
    </w:r>
    <w:r>
      <w:rPr>
        <w:noProof/>
        <w:lang w:val="zh-CN"/>
      </w:rPr>
      <w:fldChar w:fldCharType="end"/>
    </w:r>
  </w:p>
  <w:p w:rsidR="00A97B4F" w:rsidRDefault="00A97B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B3" w:rsidRDefault="00C807B3" w:rsidP="00310D7B">
      <w:r>
        <w:separator/>
      </w:r>
    </w:p>
  </w:footnote>
  <w:footnote w:type="continuationSeparator" w:id="0">
    <w:p w:rsidR="00C807B3" w:rsidRDefault="00C807B3" w:rsidP="0031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942"/>
    <w:rsid w:val="000020C0"/>
    <w:rsid w:val="00010907"/>
    <w:rsid w:val="00020CA0"/>
    <w:rsid w:val="000245D8"/>
    <w:rsid w:val="0005370A"/>
    <w:rsid w:val="00071357"/>
    <w:rsid w:val="000847C3"/>
    <w:rsid w:val="000A6D86"/>
    <w:rsid w:val="000B01EC"/>
    <w:rsid w:val="000C2DAC"/>
    <w:rsid w:val="000D4038"/>
    <w:rsid w:val="000D7CCF"/>
    <w:rsid w:val="000E26B3"/>
    <w:rsid w:val="000F0A20"/>
    <w:rsid w:val="00100F5D"/>
    <w:rsid w:val="00105094"/>
    <w:rsid w:val="001129D2"/>
    <w:rsid w:val="00137485"/>
    <w:rsid w:val="00141A15"/>
    <w:rsid w:val="00142760"/>
    <w:rsid w:val="00164557"/>
    <w:rsid w:val="001802F4"/>
    <w:rsid w:val="00195424"/>
    <w:rsid w:val="001A6F75"/>
    <w:rsid w:val="001D36EE"/>
    <w:rsid w:val="001D42A1"/>
    <w:rsid w:val="001D6927"/>
    <w:rsid w:val="001E21DD"/>
    <w:rsid w:val="002225F8"/>
    <w:rsid w:val="002470A0"/>
    <w:rsid w:val="00263103"/>
    <w:rsid w:val="00275367"/>
    <w:rsid w:val="002838C0"/>
    <w:rsid w:val="0029270F"/>
    <w:rsid w:val="002B3838"/>
    <w:rsid w:val="002B5BBA"/>
    <w:rsid w:val="002C15DF"/>
    <w:rsid w:val="002D0D55"/>
    <w:rsid w:val="002D23B3"/>
    <w:rsid w:val="0030086A"/>
    <w:rsid w:val="00310D7B"/>
    <w:rsid w:val="003155BA"/>
    <w:rsid w:val="0031587A"/>
    <w:rsid w:val="00333F69"/>
    <w:rsid w:val="00356C42"/>
    <w:rsid w:val="00360952"/>
    <w:rsid w:val="003A7F56"/>
    <w:rsid w:val="003B7F75"/>
    <w:rsid w:val="003D5824"/>
    <w:rsid w:val="003E78FC"/>
    <w:rsid w:val="003F6100"/>
    <w:rsid w:val="00400D78"/>
    <w:rsid w:val="0040152A"/>
    <w:rsid w:val="00435488"/>
    <w:rsid w:val="00467AC3"/>
    <w:rsid w:val="00472916"/>
    <w:rsid w:val="00495604"/>
    <w:rsid w:val="004A63D8"/>
    <w:rsid w:val="004B13F2"/>
    <w:rsid w:val="004B5B74"/>
    <w:rsid w:val="004C4A33"/>
    <w:rsid w:val="004D12CE"/>
    <w:rsid w:val="004D4040"/>
    <w:rsid w:val="004E7BD0"/>
    <w:rsid w:val="005262E3"/>
    <w:rsid w:val="005605A5"/>
    <w:rsid w:val="005625E5"/>
    <w:rsid w:val="00570BE2"/>
    <w:rsid w:val="005820BF"/>
    <w:rsid w:val="005A1389"/>
    <w:rsid w:val="005A262A"/>
    <w:rsid w:val="005A2795"/>
    <w:rsid w:val="005B5356"/>
    <w:rsid w:val="005F68BF"/>
    <w:rsid w:val="00600095"/>
    <w:rsid w:val="00627006"/>
    <w:rsid w:val="006563B0"/>
    <w:rsid w:val="00657E43"/>
    <w:rsid w:val="00670896"/>
    <w:rsid w:val="006A1540"/>
    <w:rsid w:val="006A25C9"/>
    <w:rsid w:val="006A4A88"/>
    <w:rsid w:val="006B2581"/>
    <w:rsid w:val="006B60B8"/>
    <w:rsid w:val="006D0137"/>
    <w:rsid w:val="006E02EE"/>
    <w:rsid w:val="006E6BB3"/>
    <w:rsid w:val="007102C3"/>
    <w:rsid w:val="0071769B"/>
    <w:rsid w:val="00785412"/>
    <w:rsid w:val="007C7538"/>
    <w:rsid w:val="007D5410"/>
    <w:rsid w:val="007E48B0"/>
    <w:rsid w:val="007F2457"/>
    <w:rsid w:val="008109F5"/>
    <w:rsid w:val="00824EDE"/>
    <w:rsid w:val="0082645F"/>
    <w:rsid w:val="008674F8"/>
    <w:rsid w:val="0087156A"/>
    <w:rsid w:val="008747EB"/>
    <w:rsid w:val="00883C5C"/>
    <w:rsid w:val="008C20B2"/>
    <w:rsid w:val="008D1F0E"/>
    <w:rsid w:val="008D40D7"/>
    <w:rsid w:val="008F5322"/>
    <w:rsid w:val="00903B5D"/>
    <w:rsid w:val="00913641"/>
    <w:rsid w:val="00916A92"/>
    <w:rsid w:val="0092393A"/>
    <w:rsid w:val="00956F4C"/>
    <w:rsid w:val="00967977"/>
    <w:rsid w:val="00990530"/>
    <w:rsid w:val="00993F5D"/>
    <w:rsid w:val="009A10F4"/>
    <w:rsid w:val="009A5142"/>
    <w:rsid w:val="009E2202"/>
    <w:rsid w:val="009F0ECD"/>
    <w:rsid w:val="009F56BD"/>
    <w:rsid w:val="00A158BE"/>
    <w:rsid w:val="00A15BC6"/>
    <w:rsid w:val="00A201B4"/>
    <w:rsid w:val="00A27304"/>
    <w:rsid w:val="00A4675E"/>
    <w:rsid w:val="00A66874"/>
    <w:rsid w:val="00A8257C"/>
    <w:rsid w:val="00A97B4F"/>
    <w:rsid w:val="00AA6A40"/>
    <w:rsid w:val="00AB22CD"/>
    <w:rsid w:val="00AE25AE"/>
    <w:rsid w:val="00AF1552"/>
    <w:rsid w:val="00B427FB"/>
    <w:rsid w:val="00B60CFF"/>
    <w:rsid w:val="00B709CF"/>
    <w:rsid w:val="00B72E3B"/>
    <w:rsid w:val="00B8048A"/>
    <w:rsid w:val="00B862EE"/>
    <w:rsid w:val="00B95135"/>
    <w:rsid w:val="00BB033B"/>
    <w:rsid w:val="00BB08E5"/>
    <w:rsid w:val="00BC3EDA"/>
    <w:rsid w:val="00C20436"/>
    <w:rsid w:val="00C215C5"/>
    <w:rsid w:val="00C44417"/>
    <w:rsid w:val="00C807B3"/>
    <w:rsid w:val="00C9336D"/>
    <w:rsid w:val="00D03BD0"/>
    <w:rsid w:val="00D12C4A"/>
    <w:rsid w:val="00D31D20"/>
    <w:rsid w:val="00D57B36"/>
    <w:rsid w:val="00D63C90"/>
    <w:rsid w:val="00D671A6"/>
    <w:rsid w:val="00D76F10"/>
    <w:rsid w:val="00D83687"/>
    <w:rsid w:val="00D864C2"/>
    <w:rsid w:val="00DA3D5D"/>
    <w:rsid w:val="00DA5347"/>
    <w:rsid w:val="00DC5942"/>
    <w:rsid w:val="00DD2FFD"/>
    <w:rsid w:val="00DF23A7"/>
    <w:rsid w:val="00E171AE"/>
    <w:rsid w:val="00E2307A"/>
    <w:rsid w:val="00E2579D"/>
    <w:rsid w:val="00E373CE"/>
    <w:rsid w:val="00E7024E"/>
    <w:rsid w:val="00E755D7"/>
    <w:rsid w:val="00E7785C"/>
    <w:rsid w:val="00E8294B"/>
    <w:rsid w:val="00EC7BC6"/>
    <w:rsid w:val="00ED17F5"/>
    <w:rsid w:val="00ED37AA"/>
    <w:rsid w:val="00F0374B"/>
    <w:rsid w:val="00F05C57"/>
    <w:rsid w:val="00F12F12"/>
    <w:rsid w:val="00F33B9F"/>
    <w:rsid w:val="00F45D91"/>
    <w:rsid w:val="00F53895"/>
    <w:rsid w:val="00F671D8"/>
    <w:rsid w:val="00F81282"/>
    <w:rsid w:val="00F917BD"/>
    <w:rsid w:val="00FC0EEF"/>
    <w:rsid w:val="00FD3CF8"/>
    <w:rsid w:val="00FD7147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7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7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20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20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F205-5ADB-4A8A-803E-EE6D69D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21</Pages>
  <Words>1084</Words>
  <Characters>6179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Acer</cp:lastModifiedBy>
  <cp:revision>88</cp:revision>
  <cp:lastPrinted>2022-08-17T00:42:00Z</cp:lastPrinted>
  <dcterms:created xsi:type="dcterms:W3CDTF">2020-07-07T01:21:00Z</dcterms:created>
  <dcterms:modified xsi:type="dcterms:W3CDTF">2022-08-17T02:25:00Z</dcterms:modified>
</cp:coreProperties>
</file>