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79" w:rsidRPr="006E1D81" w:rsidRDefault="003B6A79" w:rsidP="003B6A79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参展合同书</w:t>
      </w:r>
    </w:p>
    <w:p w:rsidR="003B6A79" w:rsidRDefault="003B6A79" w:rsidP="003B6A79">
      <w:pPr>
        <w:spacing w:before="240" w:line="276" w:lineRule="auto"/>
        <w:rPr>
          <w:rFonts w:ascii="宋体" w:hAnsi="宋体" w:hint="eastAsia"/>
          <w:sz w:val="22"/>
        </w:rPr>
      </w:pPr>
      <w:r w:rsidRPr="00076D6B">
        <w:rPr>
          <w:rFonts w:ascii="宋体" w:hAnsi="宋体" w:hint="eastAsia"/>
          <w:sz w:val="22"/>
        </w:rPr>
        <w:t>甲方：</w:t>
      </w:r>
    </w:p>
    <w:p w:rsidR="003B6A79" w:rsidRPr="00076D6B" w:rsidRDefault="003B6A79" w:rsidP="003B6A79">
      <w:pPr>
        <w:spacing w:before="240" w:line="276" w:lineRule="auto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 xml:space="preserve">乙方： </w:t>
      </w:r>
    </w:p>
    <w:p w:rsidR="003B6A79" w:rsidRPr="00076D6B" w:rsidRDefault="003B6A79" w:rsidP="003B6A79">
      <w:pPr>
        <w:spacing w:before="200" w:line="276" w:lineRule="auto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 xml:space="preserve"> 　　乙方申请参加甲方主办的</w:t>
      </w:r>
      <w:r w:rsidRPr="000D6140">
        <w:rPr>
          <w:rFonts w:ascii="宋体" w:hAnsi="宋体" w:hint="eastAsia"/>
          <w:sz w:val="22"/>
        </w:rPr>
        <w:t>2018春季中国（广州）轻工</w:t>
      </w:r>
      <w:r>
        <w:rPr>
          <w:rFonts w:ascii="宋体" w:hAnsi="宋体" w:hint="eastAsia"/>
          <w:sz w:val="22"/>
        </w:rPr>
        <w:t>出口</w:t>
      </w:r>
      <w:r w:rsidRPr="000D6140">
        <w:rPr>
          <w:rFonts w:ascii="宋体" w:hAnsi="宋体" w:hint="eastAsia"/>
          <w:sz w:val="22"/>
        </w:rPr>
        <w:t>产品展览会</w:t>
      </w:r>
      <w:r>
        <w:rPr>
          <w:rFonts w:ascii="宋体" w:hAnsi="宋体" w:hint="eastAsia"/>
          <w:sz w:val="22"/>
        </w:rPr>
        <w:t>（一期），</w:t>
      </w:r>
      <w:r w:rsidRPr="000D6140">
        <w:rPr>
          <w:rFonts w:ascii="宋体" w:hAnsi="宋体" w:hint="eastAsia"/>
          <w:sz w:val="22"/>
        </w:rPr>
        <w:t>2018年4月14-17日</w:t>
      </w:r>
      <w:r>
        <w:rPr>
          <w:rFonts w:ascii="宋体" w:hAnsi="宋体" w:hint="eastAsia"/>
          <w:sz w:val="22"/>
        </w:rPr>
        <w:t>，地点：广州国际采购中心，甲乙双方</w:t>
      </w:r>
      <w:r w:rsidRPr="00076D6B">
        <w:rPr>
          <w:rFonts w:ascii="宋体" w:hAnsi="宋体" w:hint="eastAsia"/>
          <w:sz w:val="22"/>
        </w:rPr>
        <w:t>就下列事宜达成一致意见，签订本协议。</w:t>
      </w:r>
    </w:p>
    <w:p w:rsidR="003B6A79" w:rsidRDefault="003B6A79" w:rsidP="003B6A79">
      <w:pPr>
        <w:pStyle w:val="a5"/>
        <w:spacing w:before="100" w:line="276" w:lineRule="auto"/>
        <w:ind w:firstLine="601"/>
        <w:rPr>
          <w:rFonts w:ascii="宋体" w:hAns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第一条：</w:t>
      </w:r>
      <w:r>
        <w:rPr>
          <w:rFonts w:ascii="宋体" w:hAnsi="宋体" w:hint="eastAsia"/>
          <w:sz w:val="22"/>
          <w:szCs w:val="22"/>
        </w:rPr>
        <w:t>乙方申请</w:t>
      </w:r>
      <w:r w:rsidRPr="00432619">
        <w:rPr>
          <w:rFonts w:ascii="宋体" w:hAnsi="宋体" w:hint="eastAsia"/>
          <w:sz w:val="22"/>
          <w:szCs w:val="22"/>
        </w:rPr>
        <w:t>标准摊位</w:t>
      </w:r>
      <w:r w:rsidRPr="00432619">
        <w:rPr>
          <w:rFonts w:ascii="宋体" w:hAnsi="宋体" w:hint="eastAsia"/>
          <w:sz w:val="22"/>
          <w:szCs w:val="22"/>
          <w:u w:val="single"/>
        </w:rPr>
        <w:t xml:space="preserve">     </w:t>
      </w:r>
      <w:r w:rsidRPr="00432619">
        <w:rPr>
          <w:rFonts w:ascii="宋体" w:hAnsi="宋体" w:hint="eastAsia"/>
          <w:sz w:val="22"/>
          <w:szCs w:val="22"/>
        </w:rPr>
        <w:t>个(</w:t>
      </w:r>
      <w:r>
        <w:rPr>
          <w:rFonts w:ascii="宋体" w:hAnsi="宋体" w:hint="eastAsia"/>
          <w:sz w:val="22"/>
          <w:szCs w:val="22"/>
        </w:rPr>
        <w:t>每个</w:t>
      </w:r>
      <w:r w:rsidRPr="00432619">
        <w:rPr>
          <w:rFonts w:ascii="宋体" w:hAnsi="宋体" w:hint="eastAsia"/>
          <w:sz w:val="22"/>
          <w:szCs w:val="22"/>
        </w:rPr>
        <w:t>3米x 3米= 9平方米)或光地</w:t>
      </w:r>
      <w:r w:rsidRPr="00432619">
        <w:rPr>
          <w:rFonts w:ascii="宋体" w:hAnsi="宋体" w:hint="eastAsia"/>
          <w:sz w:val="22"/>
          <w:szCs w:val="22"/>
          <w:u w:val="single"/>
        </w:rPr>
        <w:t xml:space="preserve">      </w:t>
      </w:r>
      <w:r w:rsidRPr="00432619">
        <w:rPr>
          <w:rFonts w:ascii="宋体" w:hAnsi="宋体" w:hint="eastAsia"/>
          <w:sz w:val="22"/>
          <w:szCs w:val="22"/>
        </w:rPr>
        <w:t>平方米</w:t>
      </w:r>
      <w:r>
        <w:rPr>
          <w:rFonts w:ascii="宋体" w:hAnsi="宋体" w:hint="eastAsia"/>
          <w:sz w:val="22"/>
          <w:szCs w:val="22"/>
        </w:rPr>
        <w:t>，展位费共计</w:t>
      </w:r>
      <w:r w:rsidRPr="00432619">
        <w:rPr>
          <w:rFonts w:ascii="宋体" w:hAnsi="宋体" w:hint="eastAsia"/>
          <w:sz w:val="22"/>
          <w:szCs w:val="22"/>
        </w:rPr>
        <w:t>¥</w:t>
      </w:r>
      <w:r>
        <w:rPr>
          <w:rFonts w:ascii="宋体" w:hAnsi="宋体" w:hint="eastAsia"/>
          <w:sz w:val="22"/>
          <w:szCs w:val="22"/>
          <w:u w:val="single"/>
        </w:rPr>
        <w:t xml:space="preserve">        </w:t>
      </w:r>
      <w:r>
        <w:rPr>
          <w:rFonts w:ascii="宋体" w:hAnsi="宋体" w:hint="eastAsia"/>
          <w:sz w:val="22"/>
          <w:szCs w:val="22"/>
        </w:rPr>
        <w:t>元。展位设施以及场馆方收取的管理费、水电费、相关押金等参见《参展商手册》。</w:t>
      </w:r>
    </w:p>
    <w:p w:rsidR="003B6A79" w:rsidRPr="00076D6B" w:rsidRDefault="003B6A79" w:rsidP="003B6A79">
      <w:pPr>
        <w:pStyle w:val="a5"/>
        <w:spacing w:before="100" w:line="276" w:lineRule="auto"/>
        <w:ind w:firstLine="601"/>
        <w:rPr>
          <w:rFonts w:ascii="宋体" w:hAns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第二条</w:t>
      </w:r>
      <w:r>
        <w:rPr>
          <w:rFonts w:ascii="宋体" w:hAnsi="宋体" w:hint="eastAsia"/>
          <w:sz w:val="22"/>
          <w:szCs w:val="22"/>
        </w:rPr>
        <w:t>：</w:t>
      </w:r>
      <w:r w:rsidRPr="00076D6B">
        <w:rPr>
          <w:rFonts w:ascii="宋体" w:hAnsi="宋体" w:hint="eastAsia"/>
          <w:sz w:val="22"/>
          <w:szCs w:val="22"/>
        </w:rPr>
        <w:t>乙方作为参展企业，应按照甲方规定的收费标准按时间向甲方支付参展费用。甲方应向乙方提供展位、相关设施及服务。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三</w:t>
      </w:r>
      <w:r w:rsidRPr="00076D6B">
        <w:rPr>
          <w:rFonts w:ascii="宋体" w:hAnsi="宋体" w:hint="eastAsia"/>
          <w:sz w:val="22"/>
        </w:rPr>
        <w:t>条：乙方在参展期间展出的展品应符合本展览会展品范围的规定，不得展出或销售与本展览会无关产品。如乙方违反此规定，甲方有权终止参展合同，并不予退还参展费用。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四</w:t>
      </w:r>
      <w:r w:rsidRPr="00076D6B">
        <w:rPr>
          <w:rFonts w:ascii="宋体" w:hAnsi="宋体" w:hint="eastAsia"/>
          <w:sz w:val="22"/>
        </w:rPr>
        <w:t>条：在乙方报名</w:t>
      </w:r>
      <w:r>
        <w:rPr>
          <w:rFonts w:ascii="宋体" w:hAnsi="宋体" w:hint="eastAsia"/>
          <w:sz w:val="22"/>
        </w:rPr>
        <w:t>参展后两周内，甲方将乙方参展费用一并收齐，展会期间不收现金，如</w:t>
      </w:r>
      <w:r w:rsidRPr="00076D6B">
        <w:rPr>
          <w:rFonts w:ascii="宋体" w:hAnsi="宋体" w:hint="eastAsia"/>
          <w:sz w:val="22"/>
        </w:rPr>
        <w:t>展前</w:t>
      </w:r>
      <w:r>
        <w:rPr>
          <w:rFonts w:ascii="宋体" w:hAnsi="宋体" w:hint="eastAsia"/>
          <w:sz w:val="22"/>
        </w:rPr>
        <w:t>30</w:t>
      </w:r>
      <w:r w:rsidRPr="00076D6B">
        <w:rPr>
          <w:rFonts w:ascii="宋体" w:hAnsi="宋体" w:hint="eastAsia"/>
          <w:sz w:val="22"/>
        </w:rPr>
        <w:t>个工作日没有收到乙方汇款及凭证，甲方可取消乙方的参展资格并列入展会黑名单。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第四条：商业宣传活动只可在参展商展位内进行，参展商不可在其摊位范围以外，如会场内的公众区域派发任何宣传册、手提袋、纪念品或同类物品等。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第五条：乙方申请光地展位，需按照甲方和展馆要求，及时提交报</w:t>
      </w:r>
      <w:r>
        <w:rPr>
          <w:rFonts w:ascii="宋体" w:hAnsi="宋体" w:hint="eastAsia"/>
          <w:sz w:val="22"/>
        </w:rPr>
        <w:t>建</w:t>
      </w:r>
      <w:r w:rsidRPr="00076D6B">
        <w:rPr>
          <w:rFonts w:ascii="宋体" w:hAnsi="宋体" w:hint="eastAsia"/>
          <w:sz w:val="22"/>
        </w:rPr>
        <w:t>资料，如未按照</w:t>
      </w:r>
      <w:r>
        <w:rPr>
          <w:rFonts w:ascii="宋体" w:hAnsi="宋体" w:hint="eastAsia"/>
          <w:sz w:val="22"/>
        </w:rPr>
        <w:t>规定</w:t>
      </w:r>
      <w:r w:rsidRPr="00076D6B">
        <w:rPr>
          <w:rFonts w:ascii="宋体" w:hAnsi="宋体" w:hint="eastAsia"/>
          <w:sz w:val="22"/>
        </w:rPr>
        <w:t>时间提交造成的一切后果由乙方承担。乙方申请标准展位，由甲方统一搭建，乙方不得对展位有任何改装</w:t>
      </w:r>
      <w:r>
        <w:rPr>
          <w:rFonts w:ascii="宋体" w:hAnsi="宋体" w:hint="eastAsia"/>
          <w:sz w:val="22"/>
        </w:rPr>
        <w:t>、</w:t>
      </w:r>
      <w:r w:rsidRPr="00076D6B">
        <w:rPr>
          <w:rFonts w:ascii="宋体" w:hAnsi="宋体" w:hint="eastAsia"/>
          <w:sz w:val="22"/>
        </w:rPr>
        <w:t>加高</w:t>
      </w:r>
      <w:r>
        <w:rPr>
          <w:rFonts w:ascii="宋体" w:hAnsi="宋体" w:hint="eastAsia"/>
          <w:sz w:val="22"/>
        </w:rPr>
        <w:t>、</w:t>
      </w:r>
      <w:r w:rsidRPr="00076D6B">
        <w:rPr>
          <w:rFonts w:ascii="宋体" w:hAnsi="宋体" w:hint="eastAsia"/>
          <w:sz w:val="22"/>
        </w:rPr>
        <w:t>加装等行为，一经发现，责令拆除，造成的损失甲方有权追求责任。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第六条：乙方</w:t>
      </w:r>
      <w:r w:rsidRPr="00076D6B">
        <w:rPr>
          <w:rFonts w:ascii="宋体" w:hAnsi="宋体" w:cs="Arial"/>
          <w:sz w:val="22"/>
        </w:rPr>
        <w:t>如</w:t>
      </w:r>
      <w:r w:rsidRPr="00076D6B">
        <w:rPr>
          <w:rFonts w:ascii="宋体" w:hAnsi="宋体" w:cs="Arial" w:hint="eastAsia"/>
          <w:sz w:val="22"/>
        </w:rPr>
        <w:t>果</w:t>
      </w:r>
      <w:r w:rsidRPr="00076D6B">
        <w:rPr>
          <w:rFonts w:ascii="宋体" w:hAnsi="宋体" w:cs="Arial"/>
          <w:sz w:val="22"/>
        </w:rPr>
        <w:t>使用电视幕墙、电视或其它影音器材作现场推广活动，</w:t>
      </w:r>
      <w:r w:rsidRPr="00076D6B">
        <w:rPr>
          <w:rFonts w:ascii="宋体" w:hAnsi="宋体" w:cs="Arial"/>
          <w:spacing w:val="-3"/>
          <w:sz w:val="22"/>
          <w:lang w:val="en-GB"/>
        </w:rPr>
        <w:t>需将音量尽量调低 ，以免</w:t>
      </w:r>
      <w:r w:rsidRPr="00076D6B">
        <w:rPr>
          <w:rFonts w:ascii="宋体" w:hAnsi="宋体" w:cs="Arial"/>
          <w:sz w:val="22"/>
        </w:rPr>
        <w:t>对其它展商或观众造成任何滋扰。</w:t>
      </w:r>
      <w:r w:rsidRPr="00076D6B">
        <w:rPr>
          <w:rFonts w:ascii="宋体" w:hAnsi="宋体" w:cs="Arial"/>
          <w:spacing w:val="-3"/>
          <w:sz w:val="22"/>
          <w:lang w:val="en-GB"/>
        </w:rPr>
        <w:t>如发出的声量超过75分贝</w:t>
      </w:r>
      <w:r w:rsidRPr="00076D6B">
        <w:rPr>
          <w:rFonts w:ascii="宋体" w:hAnsi="宋体" w:cs="Arial" w:hint="eastAsia"/>
          <w:sz w:val="22"/>
        </w:rPr>
        <w:t>，</w:t>
      </w:r>
      <w:r>
        <w:rPr>
          <w:rFonts w:ascii="宋体" w:hAnsi="宋体" w:cs="Arial"/>
          <w:spacing w:val="-3"/>
          <w:sz w:val="22"/>
          <w:lang w:val="en-GB"/>
        </w:rPr>
        <w:t>组委会有权马上终止有关展示活动，而组委会</w:t>
      </w:r>
      <w:r>
        <w:rPr>
          <w:rFonts w:ascii="宋体" w:hAnsi="宋体" w:cs="Arial" w:hint="eastAsia"/>
          <w:spacing w:val="-3"/>
          <w:sz w:val="22"/>
          <w:lang w:val="en-GB"/>
        </w:rPr>
        <w:t>无</w:t>
      </w:r>
      <w:r w:rsidRPr="00076D6B">
        <w:rPr>
          <w:rFonts w:ascii="宋体" w:hAnsi="宋体" w:cs="Arial"/>
          <w:spacing w:val="-3"/>
          <w:sz w:val="22"/>
          <w:lang w:val="en-GB"/>
        </w:rPr>
        <w:t>须为此向参展商退还有关费用或</w:t>
      </w:r>
      <w:r w:rsidRPr="00076D6B">
        <w:rPr>
          <w:rFonts w:ascii="宋体" w:hAnsi="宋体" w:cs="Arial" w:hint="eastAsia"/>
          <w:spacing w:val="-3"/>
          <w:sz w:val="22"/>
          <w:lang w:val="en-GB"/>
        </w:rPr>
        <w:t>做出</w:t>
      </w:r>
      <w:r w:rsidRPr="00076D6B">
        <w:rPr>
          <w:rFonts w:ascii="宋体" w:hAnsi="宋体" w:cs="Arial"/>
          <w:spacing w:val="-3"/>
          <w:sz w:val="22"/>
          <w:lang w:val="en-GB"/>
        </w:rPr>
        <w:t>任何赔偿。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七</w:t>
      </w:r>
      <w:r w:rsidRPr="00076D6B">
        <w:rPr>
          <w:rFonts w:ascii="宋体" w:hAnsi="宋体" w:hint="eastAsia"/>
          <w:sz w:val="22"/>
        </w:rPr>
        <w:t>条：甲方将采取必要措施确保展馆内及周边地区的保卫与安全，但贵重物品的安保应由各参展单位自理，甲方不予承担任何展品的丢失损坏及人员伤亡的责任。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八</w:t>
      </w:r>
      <w:r w:rsidRPr="00076D6B">
        <w:rPr>
          <w:rFonts w:ascii="宋体" w:hAnsi="宋体" w:hint="eastAsia"/>
          <w:sz w:val="22"/>
        </w:rPr>
        <w:t>条：</w:t>
      </w:r>
      <w:r>
        <w:rPr>
          <w:rFonts w:ascii="宋体" w:hAnsi="宋体" w:hint="eastAsia"/>
          <w:sz w:val="22"/>
        </w:rPr>
        <w:t>乙方须遵守主办方及场馆方的其它相关规定，具体情况参见《参展商手册》。《参展商手册》作为本合同的组成部分，具有同等的法律效力</w:t>
      </w:r>
      <w:r w:rsidRPr="00076D6B">
        <w:rPr>
          <w:rFonts w:ascii="宋体" w:hAnsi="宋体" w:hint="eastAsia"/>
          <w:sz w:val="22"/>
        </w:rPr>
        <w:t>。</w:t>
      </w:r>
    </w:p>
    <w:p w:rsidR="003B6A79" w:rsidRPr="00076D6B" w:rsidRDefault="003B6A79" w:rsidP="003B6A79">
      <w:pPr>
        <w:spacing w:before="100" w:line="276" w:lineRule="auto"/>
        <w:ind w:firstLine="601"/>
        <w:rPr>
          <w:rFonts w:ascii="宋体" w:hAnsi="宋体"/>
          <w:sz w:val="22"/>
        </w:rPr>
      </w:pPr>
      <w:r w:rsidRPr="00076D6B">
        <w:rPr>
          <w:rFonts w:ascii="宋体" w:hAnsi="宋体" w:hint="eastAsia"/>
          <w:sz w:val="22"/>
        </w:rPr>
        <w:t>第</w:t>
      </w:r>
      <w:r>
        <w:rPr>
          <w:rFonts w:ascii="宋体" w:hAnsi="宋体" w:hint="eastAsia"/>
          <w:sz w:val="22"/>
        </w:rPr>
        <w:t>九</w:t>
      </w:r>
      <w:r w:rsidRPr="00076D6B">
        <w:rPr>
          <w:rFonts w:ascii="宋体" w:hAnsi="宋体" w:hint="eastAsia"/>
          <w:sz w:val="22"/>
        </w:rPr>
        <w:t>条：本协议自双方签字（盖章）之日起生效。本协议一式二份，双方各执一份。</w:t>
      </w:r>
    </w:p>
    <w:p w:rsidR="003B6A79" w:rsidRPr="00076D6B" w:rsidRDefault="003B6A79" w:rsidP="003B6A79">
      <w:pPr>
        <w:spacing w:before="160" w:line="276" w:lineRule="auto"/>
        <w:ind w:firstLine="601"/>
        <w:rPr>
          <w:rFonts w:ascii="宋体" w:hAnsi="宋体"/>
          <w:i/>
          <w:sz w:val="22"/>
        </w:rPr>
      </w:pPr>
      <w:r w:rsidRPr="00076D6B">
        <w:rPr>
          <w:rFonts w:ascii="宋体" w:hAnsi="宋体" w:hint="eastAsia"/>
          <w:i/>
          <w:sz w:val="22"/>
        </w:rPr>
        <w:t>（请认真阅读甲方提供的所有参展文件及资料。）</w:t>
      </w:r>
    </w:p>
    <w:p w:rsidR="003B6A79" w:rsidRPr="00076D6B" w:rsidRDefault="003B6A79" w:rsidP="003B6A79">
      <w:pPr>
        <w:spacing w:before="240" w:line="360" w:lineRule="auto"/>
        <w:rPr>
          <w:rFonts w:ascii="宋体" w:hAnsi="宋体"/>
          <w:b/>
          <w:sz w:val="22"/>
        </w:rPr>
      </w:pPr>
      <w:r w:rsidRPr="00076D6B">
        <w:rPr>
          <w:rFonts w:ascii="宋体" w:hAnsi="宋体" w:hint="eastAsia"/>
          <w:b/>
          <w:sz w:val="22"/>
        </w:rPr>
        <w:t>甲方：</w:t>
      </w:r>
      <w:r>
        <w:rPr>
          <w:rFonts w:ascii="宋体" w:hAnsi="宋体" w:hint="eastAsia"/>
          <w:b/>
          <w:sz w:val="22"/>
        </w:rPr>
        <w:t xml:space="preserve">                                   乙方</w:t>
      </w:r>
      <w:r w:rsidRPr="00076D6B">
        <w:rPr>
          <w:rFonts w:ascii="宋体" w:hAnsi="宋体" w:hint="eastAsia"/>
          <w:b/>
          <w:sz w:val="22"/>
        </w:rPr>
        <w:t xml:space="preserve">   </w:t>
      </w:r>
      <w:r>
        <w:rPr>
          <w:rFonts w:ascii="宋体" w:hAnsi="宋体" w:hint="eastAsia"/>
          <w:b/>
          <w:sz w:val="22"/>
        </w:rPr>
        <w:t>：</w:t>
      </w:r>
    </w:p>
    <w:p w:rsidR="003B6A79" w:rsidRPr="00076D6B" w:rsidRDefault="003B6A79" w:rsidP="003B6A79">
      <w:pPr>
        <w:spacing w:line="360" w:lineRule="auto"/>
        <w:rPr>
          <w:rFonts w:ascii="宋体" w:hAnsi="宋体"/>
          <w:b/>
          <w:sz w:val="22"/>
          <w:u w:val="single"/>
        </w:rPr>
      </w:pPr>
      <w:r w:rsidRPr="00076D6B">
        <w:rPr>
          <w:rFonts w:ascii="宋体" w:hAnsi="宋体" w:hint="eastAsia"/>
          <w:b/>
          <w:sz w:val="22"/>
        </w:rPr>
        <w:t xml:space="preserve">（签字、盖章）              </w:t>
      </w:r>
      <w:r>
        <w:rPr>
          <w:rFonts w:ascii="宋体" w:hAnsi="宋体" w:hint="eastAsia"/>
          <w:b/>
          <w:sz w:val="22"/>
        </w:rPr>
        <w:t xml:space="preserve">            </w:t>
      </w:r>
      <w:r w:rsidRPr="00076D6B">
        <w:rPr>
          <w:rFonts w:ascii="宋体" w:hAnsi="宋体" w:hint="eastAsia"/>
          <w:b/>
          <w:sz w:val="22"/>
        </w:rPr>
        <w:t xml:space="preserve"> 代表签字（盖</w:t>
      </w:r>
      <w:r>
        <w:rPr>
          <w:rFonts w:ascii="宋体" w:hAnsi="宋体" w:hint="eastAsia"/>
          <w:b/>
          <w:sz w:val="22"/>
        </w:rPr>
        <w:t>公</w:t>
      </w:r>
      <w:r w:rsidRPr="00076D6B">
        <w:rPr>
          <w:rFonts w:ascii="宋体" w:hAnsi="宋体" w:hint="eastAsia"/>
          <w:b/>
          <w:sz w:val="22"/>
        </w:rPr>
        <w:t>章）</w:t>
      </w:r>
      <w:r w:rsidRPr="00076D6B">
        <w:rPr>
          <w:rFonts w:ascii="宋体" w:hAnsi="宋体" w:hint="eastAsia"/>
          <w:b/>
          <w:sz w:val="22"/>
          <w:u w:val="single"/>
        </w:rPr>
        <w:t xml:space="preserve">               </w:t>
      </w:r>
    </w:p>
    <w:p w:rsidR="00A06A4F" w:rsidRPr="003B6A79" w:rsidRDefault="003B6A79" w:rsidP="003B6A79">
      <w:pPr>
        <w:spacing w:line="360" w:lineRule="auto"/>
        <w:ind w:firstLineChars="50" w:firstLine="110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签订</w:t>
      </w:r>
      <w:r w:rsidRPr="00845CD3">
        <w:rPr>
          <w:rFonts w:ascii="宋体" w:hAnsi="宋体" w:hint="eastAsia"/>
          <w:b/>
          <w:sz w:val="22"/>
        </w:rPr>
        <w:t>日期</w:t>
      </w:r>
      <w:r>
        <w:rPr>
          <w:rFonts w:ascii="宋体" w:hAnsi="宋体" w:hint="eastAsia"/>
          <w:b/>
          <w:sz w:val="22"/>
        </w:rPr>
        <w:t>：                              签订日期：</w:t>
      </w:r>
    </w:p>
    <w:sectPr w:rsidR="00A06A4F" w:rsidRPr="003B6A79" w:rsidSect="00F366E6">
      <w:headerReference w:type="default" r:id="rId4"/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DD" w:rsidRDefault="003B6A7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B6A79">
      <w:rPr>
        <w:noProof/>
        <w:lang w:val="zh-CN"/>
      </w:rPr>
      <w:t>1</w:t>
    </w:r>
    <w:r>
      <w:fldChar w:fldCharType="end"/>
    </w:r>
  </w:p>
  <w:p w:rsidR="00C308DD" w:rsidRDefault="003B6A7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9C" w:rsidRPr="000F158A" w:rsidRDefault="003B6A79" w:rsidP="000F158A">
    <w:pPr>
      <w:pStyle w:val="a3"/>
      <w:ind w:leftChars="9200" w:left="193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A79"/>
    <w:rsid w:val="003B6A79"/>
    <w:rsid w:val="00503EC4"/>
    <w:rsid w:val="005F2C8F"/>
    <w:rsid w:val="00B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79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3B6A79"/>
    <w:pPr>
      <w:widowControl/>
      <w:ind w:firstLine="600"/>
    </w:pPr>
    <w:rPr>
      <w:rFonts w:ascii="Times New Roman" w:hAnsi="Times New Roman"/>
      <w:kern w:val="0"/>
      <w:sz w:val="30"/>
      <w:szCs w:val="20"/>
    </w:rPr>
  </w:style>
  <w:style w:type="character" w:customStyle="1" w:styleId="Char1">
    <w:name w:val="正文文本缩进 Char"/>
    <w:basedOn w:val="a0"/>
    <w:link w:val="a5"/>
    <w:rsid w:val="003B6A79"/>
    <w:rPr>
      <w:rFonts w:ascii="Times New Roman" w:eastAsia="宋体" w:hAnsi="Times New Roman" w:cs="Times New Roman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2017-11-28T02:05:00Z</dcterms:created>
  <dcterms:modified xsi:type="dcterms:W3CDTF">2017-11-28T02:05:00Z</dcterms:modified>
</cp:coreProperties>
</file>